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E5C1C" w14:textId="24CCE4C5" w:rsidR="00B13274" w:rsidRPr="00676B7B" w:rsidRDefault="00B13274" w:rsidP="00B13274">
      <w:pPr>
        <w:tabs>
          <w:tab w:val="left" w:pos="4304"/>
        </w:tabs>
        <w:ind w:right="-37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CONTRATO N</w:t>
      </w:r>
      <w:r w:rsidRPr="00676B7B">
        <w:rPr>
          <w:rFonts w:asciiTheme="minorHAnsi" w:hAnsiTheme="minorHAnsi" w:cstheme="minorHAnsi"/>
          <w:b/>
          <w:sz w:val="24"/>
          <w:szCs w:val="24"/>
          <w:vertAlign w:val="superscript"/>
        </w:rPr>
        <w:t>o</w:t>
      </w:r>
      <w:r w:rsidRPr="00676B7B">
        <w:rPr>
          <w:rFonts w:asciiTheme="minorHAnsi" w:hAnsiTheme="minorHAnsi" w:cstheme="minorHAnsi"/>
          <w:b/>
          <w:sz w:val="24"/>
          <w:szCs w:val="24"/>
        </w:rPr>
        <w:t xml:space="preserve">. </w:t>
      </w:r>
      <w:r>
        <w:rPr>
          <w:rFonts w:asciiTheme="minorHAnsi" w:hAnsiTheme="minorHAnsi" w:cstheme="minorHAnsi"/>
          <w:b/>
          <w:sz w:val="24"/>
          <w:szCs w:val="24"/>
        </w:rPr>
        <w:t>02</w:t>
      </w:r>
      <w:r w:rsidRPr="00676B7B">
        <w:rPr>
          <w:rFonts w:asciiTheme="minorHAnsi" w:hAnsiTheme="minorHAnsi" w:cstheme="minorHAnsi"/>
          <w:b/>
          <w:sz w:val="24"/>
          <w:szCs w:val="24"/>
        </w:rPr>
        <w:t>/</w:t>
      </w:r>
      <w:r>
        <w:rPr>
          <w:rFonts w:asciiTheme="minorHAnsi" w:hAnsiTheme="minorHAnsi" w:cstheme="minorHAnsi"/>
          <w:b/>
          <w:sz w:val="24"/>
          <w:szCs w:val="24"/>
        </w:rPr>
        <w:t>2023</w:t>
      </w:r>
      <w:r w:rsidRPr="00676B7B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Pr="008E684A">
        <w:rPr>
          <w:rFonts w:asciiTheme="minorHAnsi" w:hAnsiTheme="minorHAnsi" w:cstheme="minorHAnsi"/>
          <w:b/>
          <w:sz w:val="24"/>
          <w:szCs w:val="24"/>
        </w:rPr>
        <w:t>FORNECIMENTO PARCELADO DE GÁS LIQUEFEITO DE PETRÓLEO (GLP) A GRANEL, COM CESSÃO DE 01 (UM) CILINDRO DE 190 (CENTO E NOVENTA) QUILOS EM REGIME DE COMODATO, COMO TAMBÉM DE TANQUE DE ARMAZENAMENTO E ABASTECIMENTO, INCLUINDO TANQUE RESERVA</w:t>
      </w:r>
    </w:p>
    <w:p w14:paraId="5CF071A4" w14:textId="77777777" w:rsidR="00B13274" w:rsidRPr="00676B7B" w:rsidRDefault="00B13274" w:rsidP="00B13274">
      <w:pPr>
        <w:tabs>
          <w:tab w:val="left" w:pos="2582"/>
          <w:tab w:val="left" w:pos="4304"/>
          <w:tab w:val="left" w:pos="4511"/>
        </w:tabs>
        <w:ind w:right="-379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F4487C2" w14:textId="77777777" w:rsidR="00B13274" w:rsidRPr="00676B7B" w:rsidRDefault="00B13274" w:rsidP="00B13274">
      <w:pPr>
        <w:tabs>
          <w:tab w:val="left" w:pos="2582"/>
          <w:tab w:val="left" w:pos="4304"/>
          <w:tab w:val="left" w:pos="4511"/>
        </w:tabs>
        <w:ind w:right="-37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 xml:space="preserve">PREGÃO PRESENCIAL Nº </w:t>
      </w:r>
      <w:r>
        <w:rPr>
          <w:rFonts w:asciiTheme="minorHAnsi" w:hAnsiTheme="minorHAnsi" w:cstheme="minorHAnsi"/>
          <w:b/>
          <w:sz w:val="24"/>
          <w:szCs w:val="24"/>
        </w:rPr>
        <w:t>31/</w:t>
      </w:r>
      <w:r w:rsidRPr="00676B7B">
        <w:rPr>
          <w:rFonts w:asciiTheme="minorHAnsi" w:hAnsiTheme="minorHAnsi" w:cstheme="minorHAnsi"/>
          <w:b/>
          <w:sz w:val="24"/>
          <w:szCs w:val="24"/>
        </w:rPr>
        <w:t>202</w:t>
      </w:r>
      <w:r>
        <w:rPr>
          <w:rFonts w:asciiTheme="minorHAnsi" w:hAnsiTheme="minorHAnsi" w:cstheme="minorHAnsi"/>
          <w:b/>
          <w:sz w:val="24"/>
          <w:szCs w:val="24"/>
        </w:rPr>
        <w:t>2</w:t>
      </w:r>
    </w:p>
    <w:p w14:paraId="5318D586" w14:textId="77777777" w:rsidR="00B13274" w:rsidRPr="00676B7B" w:rsidRDefault="00B13274" w:rsidP="00B13274">
      <w:pPr>
        <w:tabs>
          <w:tab w:val="left" w:pos="2582"/>
          <w:tab w:val="left" w:pos="4304"/>
          <w:tab w:val="left" w:pos="4511"/>
          <w:tab w:val="left" w:pos="5444"/>
        </w:tabs>
        <w:ind w:right="-37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 xml:space="preserve">Processo nº </w:t>
      </w:r>
      <w:r>
        <w:rPr>
          <w:rFonts w:asciiTheme="minorHAnsi" w:hAnsiTheme="minorHAnsi" w:cstheme="minorHAnsi"/>
          <w:b/>
          <w:sz w:val="24"/>
          <w:szCs w:val="24"/>
        </w:rPr>
        <w:t>694/</w:t>
      </w:r>
      <w:r w:rsidRPr="00676B7B">
        <w:rPr>
          <w:rFonts w:asciiTheme="minorHAnsi" w:hAnsiTheme="minorHAnsi" w:cstheme="minorHAnsi"/>
          <w:b/>
          <w:sz w:val="24"/>
          <w:szCs w:val="24"/>
        </w:rPr>
        <w:t>202</w:t>
      </w:r>
      <w:r>
        <w:rPr>
          <w:rFonts w:asciiTheme="minorHAnsi" w:hAnsiTheme="minorHAnsi" w:cstheme="minorHAnsi"/>
          <w:b/>
          <w:sz w:val="24"/>
          <w:szCs w:val="24"/>
        </w:rPr>
        <w:t>2</w:t>
      </w:r>
    </w:p>
    <w:p w14:paraId="7AC44A6C" w14:textId="77777777" w:rsidR="00B13274" w:rsidRPr="00676B7B" w:rsidRDefault="00B13274" w:rsidP="00B13274">
      <w:pPr>
        <w:tabs>
          <w:tab w:val="left" w:pos="2582"/>
          <w:tab w:val="left" w:pos="4304"/>
          <w:tab w:val="left" w:pos="4511"/>
          <w:tab w:val="left" w:pos="5444"/>
        </w:tabs>
        <w:ind w:right="-379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767FBC8" w14:textId="616CE5A1" w:rsidR="00B13274" w:rsidRPr="00676B7B" w:rsidRDefault="00B13274" w:rsidP="00B13274">
      <w:pPr>
        <w:ind w:right="-51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CONTRATANTE:</w:t>
      </w:r>
      <w:r w:rsidRPr="00676B7B">
        <w:rPr>
          <w:rFonts w:asciiTheme="minorHAnsi" w:hAnsiTheme="minorHAnsi" w:cstheme="minorHAnsi"/>
          <w:sz w:val="24"/>
          <w:szCs w:val="24"/>
        </w:rPr>
        <w:t xml:space="preserve"> Câmara Municipal de Piracicaba, inscrita no CNPJ 51.327.708/0001-92, Inscrição Estadual Isenta, estabelecida à Rua Alferes José Caetano n.º 834, neste Município de Piracicaba, Es</w:t>
      </w:r>
      <w:r w:rsidRPr="00676B7B">
        <w:rPr>
          <w:rFonts w:asciiTheme="minorHAnsi" w:hAnsiTheme="minorHAnsi" w:cstheme="minorHAnsi"/>
          <w:sz w:val="24"/>
          <w:szCs w:val="24"/>
        </w:rPr>
        <w:softHyphen/>
        <w:t xml:space="preserve">tado de São Paulo, neste ato representada pelo Senhor Presidente </w:t>
      </w:r>
      <w:r w:rsidR="00C94C3D">
        <w:rPr>
          <w:rFonts w:asciiTheme="minorHAnsi" w:hAnsiTheme="minorHAnsi" w:cstheme="minorHAnsi"/>
          <w:sz w:val="24"/>
          <w:szCs w:val="24"/>
        </w:rPr>
        <w:t>Wagner Alexandre de Oliveira</w:t>
      </w:r>
      <w:r w:rsidRPr="00676B7B">
        <w:rPr>
          <w:rFonts w:asciiTheme="minorHAnsi" w:hAnsiTheme="minorHAnsi" w:cstheme="minorHAnsi"/>
          <w:sz w:val="24"/>
          <w:szCs w:val="24"/>
        </w:rPr>
        <w:t>, portador do RG n.º</w:t>
      </w:r>
      <w:r w:rsidRPr="00CD1178">
        <w:t xml:space="preserve"> </w:t>
      </w:r>
      <w:r w:rsidRPr="00CD1178">
        <w:rPr>
          <w:rFonts w:asciiTheme="minorHAnsi" w:hAnsiTheme="minorHAnsi" w:cstheme="minorHAnsi"/>
          <w:sz w:val="24"/>
          <w:szCs w:val="24"/>
        </w:rPr>
        <w:t>19.133.908-8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76B7B">
        <w:rPr>
          <w:rFonts w:asciiTheme="minorHAnsi" w:hAnsiTheme="minorHAnsi" w:cstheme="minorHAnsi"/>
          <w:sz w:val="24"/>
          <w:szCs w:val="24"/>
        </w:rPr>
        <w:t xml:space="preserve">e CPF n.º </w:t>
      </w:r>
      <w:r w:rsidRPr="00CD1178">
        <w:rPr>
          <w:rFonts w:asciiTheme="minorHAnsi" w:hAnsiTheme="minorHAnsi" w:cstheme="minorHAnsi"/>
          <w:sz w:val="24"/>
          <w:szCs w:val="24"/>
        </w:rPr>
        <w:t>123.608.398-96</w:t>
      </w:r>
    </w:p>
    <w:p w14:paraId="4B330CE2" w14:textId="77777777" w:rsidR="00B13274" w:rsidRPr="00676B7B" w:rsidRDefault="00B13274" w:rsidP="00B13274">
      <w:pPr>
        <w:ind w:right="-51"/>
        <w:jc w:val="both"/>
        <w:rPr>
          <w:rFonts w:asciiTheme="minorHAnsi" w:hAnsiTheme="minorHAnsi" w:cstheme="minorHAnsi"/>
          <w:sz w:val="24"/>
          <w:szCs w:val="24"/>
        </w:rPr>
      </w:pPr>
    </w:p>
    <w:p w14:paraId="00822328" w14:textId="2690FE73" w:rsidR="00B13274" w:rsidRPr="00676B7B" w:rsidRDefault="00B13274" w:rsidP="00B13274">
      <w:pPr>
        <w:ind w:right="-51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CONTRATADA:</w:t>
      </w:r>
      <w:r w:rsidRPr="00676B7B">
        <w:rPr>
          <w:rFonts w:asciiTheme="minorHAnsi" w:hAnsiTheme="minorHAnsi" w:cstheme="minorHAnsi"/>
          <w:sz w:val="24"/>
          <w:szCs w:val="24"/>
        </w:rPr>
        <w:t xml:space="preserve"> </w:t>
      </w:r>
      <w:r w:rsidRPr="001C50B0">
        <w:rPr>
          <w:rFonts w:asciiTheme="minorHAnsi" w:hAnsiTheme="minorHAnsi" w:cstheme="minorHAnsi"/>
          <w:sz w:val="24"/>
          <w:szCs w:val="24"/>
        </w:rPr>
        <w:t>GASBALL ARMAZENADORA E DISTRIBUIDORA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C50B0">
        <w:rPr>
          <w:rFonts w:asciiTheme="minorHAnsi" w:hAnsiTheme="minorHAnsi" w:cstheme="minorHAnsi"/>
          <w:sz w:val="24"/>
          <w:szCs w:val="24"/>
        </w:rPr>
        <w:t>LTDA</w:t>
      </w:r>
      <w:r w:rsidRPr="00676B7B">
        <w:rPr>
          <w:rFonts w:asciiTheme="minorHAnsi" w:hAnsiTheme="minorHAnsi" w:cstheme="minorHAnsi"/>
          <w:sz w:val="24"/>
          <w:szCs w:val="24"/>
        </w:rPr>
        <w:t>, Inscrita no CNPJ</w:t>
      </w:r>
      <w:r>
        <w:rPr>
          <w:rFonts w:asciiTheme="minorHAnsi" w:hAnsiTheme="minorHAnsi" w:cstheme="minorHAnsi"/>
          <w:sz w:val="24"/>
          <w:szCs w:val="24"/>
        </w:rPr>
        <w:t xml:space="preserve"> 02.430.968/0001-83</w:t>
      </w:r>
      <w:r w:rsidRPr="00676B7B">
        <w:rPr>
          <w:rFonts w:asciiTheme="minorHAnsi" w:hAnsiTheme="minorHAnsi" w:cstheme="minorHAnsi"/>
          <w:sz w:val="24"/>
          <w:szCs w:val="24"/>
        </w:rPr>
        <w:t xml:space="preserve">, Inscrição Estadual n.º </w:t>
      </w:r>
      <w:r w:rsidRPr="001C50B0">
        <w:rPr>
          <w:rFonts w:asciiTheme="minorHAnsi" w:hAnsiTheme="minorHAnsi" w:cstheme="minorHAnsi"/>
          <w:sz w:val="24"/>
          <w:szCs w:val="24"/>
        </w:rPr>
        <w:t>513.060.943.110</w:t>
      </w:r>
      <w:r w:rsidRPr="00676B7B">
        <w:rPr>
          <w:rFonts w:asciiTheme="minorHAnsi" w:hAnsiTheme="minorHAnsi" w:cstheme="minorHAnsi"/>
          <w:sz w:val="24"/>
          <w:szCs w:val="24"/>
        </w:rPr>
        <w:t xml:space="preserve">, estabelecida à </w:t>
      </w:r>
      <w:r w:rsidRPr="001C50B0">
        <w:rPr>
          <w:rFonts w:asciiTheme="minorHAnsi" w:hAnsiTheme="minorHAnsi" w:cstheme="minorHAnsi"/>
          <w:sz w:val="24"/>
          <w:szCs w:val="24"/>
        </w:rPr>
        <w:t>RUA EDUARDO ELIAS ZAHRAN</w:t>
      </w:r>
      <w:r>
        <w:rPr>
          <w:rFonts w:asciiTheme="minorHAnsi" w:hAnsiTheme="minorHAnsi" w:cstheme="minorHAnsi"/>
          <w:sz w:val="24"/>
          <w:szCs w:val="24"/>
        </w:rPr>
        <w:t>, 127</w:t>
      </w:r>
      <w:r w:rsidRPr="00676B7B">
        <w:rPr>
          <w:rFonts w:asciiTheme="minorHAnsi" w:hAnsiTheme="minorHAnsi" w:cstheme="minorHAnsi"/>
          <w:sz w:val="24"/>
          <w:szCs w:val="24"/>
        </w:rPr>
        <w:t xml:space="preserve">, bairro </w:t>
      </w:r>
      <w:r w:rsidRPr="001C50B0">
        <w:rPr>
          <w:rFonts w:asciiTheme="minorHAnsi" w:hAnsiTheme="minorHAnsi" w:cstheme="minorHAnsi"/>
          <w:sz w:val="24"/>
          <w:szCs w:val="24"/>
        </w:rPr>
        <w:t>FAZENDA BONFIM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sz w:val="24"/>
          <w:szCs w:val="24"/>
        </w:rPr>
        <w:t>Paulinia</w:t>
      </w:r>
      <w:proofErr w:type="spellEnd"/>
      <w:r w:rsidRPr="00676B7B">
        <w:rPr>
          <w:rFonts w:asciiTheme="minorHAnsi" w:hAnsiTheme="minorHAnsi" w:cstheme="minorHAnsi"/>
          <w:sz w:val="24"/>
          <w:szCs w:val="24"/>
        </w:rPr>
        <w:t>, Estado</w:t>
      </w:r>
      <w:r>
        <w:rPr>
          <w:rFonts w:asciiTheme="minorHAnsi" w:hAnsiTheme="minorHAnsi" w:cstheme="minorHAnsi"/>
          <w:sz w:val="24"/>
          <w:szCs w:val="24"/>
        </w:rPr>
        <w:t xml:space="preserve"> de São Paulo</w:t>
      </w:r>
      <w:r w:rsidRPr="00676B7B">
        <w:rPr>
          <w:rFonts w:asciiTheme="minorHAnsi" w:hAnsiTheme="minorHAnsi" w:cstheme="minorHAnsi"/>
          <w:sz w:val="24"/>
          <w:szCs w:val="24"/>
        </w:rPr>
        <w:t>, neste ato representada pelo Senhor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676B7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Fernanda Oliveira </w:t>
      </w:r>
      <w:proofErr w:type="spellStart"/>
      <w:r>
        <w:rPr>
          <w:rFonts w:asciiTheme="minorHAnsi" w:hAnsiTheme="minorHAnsi" w:cstheme="minorHAnsi"/>
          <w:sz w:val="24"/>
          <w:szCs w:val="24"/>
        </w:rPr>
        <w:t>Madris</w:t>
      </w:r>
      <w:proofErr w:type="spellEnd"/>
      <w:r w:rsidRPr="00676B7B">
        <w:rPr>
          <w:rFonts w:asciiTheme="minorHAnsi" w:hAnsiTheme="minorHAnsi" w:cstheme="minorHAnsi"/>
          <w:sz w:val="24"/>
          <w:szCs w:val="24"/>
        </w:rPr>
        <w:t xml:space="preserve"> portador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676B7B">
        <w:rPr>
          <w:rFonts w:asciiTheme="minorHAnsi" w:hAnsiTheme="minorHAnsi" w:cstheme="minorHAnsi"/>
          <w:sz w:val="24"/>
          <w:szCs w:val="24"/>
        </w:rPr>
        <w:t xml:space="preserve"> do CPF n.º </w:t>
      </w:r>
      <w:r>
        <w:rPr>
          <w:rFonts w:asciiTheme="minorHAnsi" w:hAnsiTheme="minorHAnsi" w:cstheme="minorHAnsi"/>
          <w:sz w:val="24"/>
          <w:szCs w:val="24"/>
        </w:rPr>
        <w:t>412.459.948-08</w:t>
      </w:r>
    </w:p>
    <w:p w14:paraId="1B8B5BF9" w14:textId="77777777" w:rsidR="00B13274" w:rsidRPr="00676B7B" w:rsidRDefault="00B13274" w:rsidP="00B13274">
      <w:pPr>
        <w:ind w:right="-51"/>
        <w:jc w:val="both"/>
        <w:rPr>
          <w:rFonts w:asciiTheme="minorHAnsi" w:hAnsiTheme="minorHAnsi" w:cstheme="minorHAnsi"/>
          <w:sz w:val="24"/>
          <w:szCs w:val="24"/>
        </w:rPr>
      </w:pPr>
    </w:p>
    <w:p w14:paraId="4C5419E7" w14:textId="77777777" w:rsidR="00B13274" w:rsidRPr="00676B7B" w:rsidRDefault="00B13274" w:rsidP="00B13274">
      <w:pPr>
        <w:ind w:right="-5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CLÁUSULA PRIMEIRA - DO OBJETO</w:t>
      </w:r>
    </w:p>
    <w:p w14:paraId="51728BF8" w14:textId="77777777" w:rsidR="00B13274" w:rsidRPr="00676B7B" w:rsidRDefault="00B13274" w:rsidP="00B13274">
      <w:pPr>
        <w:ind w:right="-51"/>
        <w:jc w:val="both"/>
        <w:rPr>
          <w:rFonts w:asciiTheme="minorHAnsi" w:hAnsiTheme="minorHAnsi" w:cstheme="minorHAnsi"/>
          <w:sz w:val="24"/>
          <w:szCs w:val="24"/>
        </w:rPr>
      </w:pPr>
    </w:p>
    <w:p w14:paraId="3270918C" w14:textId="77777777" w:rsidR="00B13274" w:rsidRDefault="00B13274" w:rsidP="00B13274">
      <w:pPr>
        <w:ind w:right="-51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1.1.</w:t>
      </w:r>
      <w:r w:rsidRPr="00676B7B">
        <w:rPr>
          <w:rFonts w:asciiTheme="minorHAnsi" w:hAnsiTheme="minorHAnsi" w:cstheme="minorHAnsi"/>
          <w:sz w:val="24"/>
          <w:szCs w:val="24"/>
        </w:rPr>
        <w:t xml:space="preserve"> O presente contrato tem como finalidade o </w:t>
      </w:r>
      <w:r w:rsidRPr="009E1B71">
        <w:rPr>
          <w:rFonts w:asciiTheme="minorHAnsi" w:hAnsiTheme="minorHAnsi" w:cstheme="minorHAnsi"/>
          <w:b/>
          <w:bCs/>
          <w:sz w:val="24"/>
          <w:szCs w:val="24"/>
        </w:rPr>
        <w:t>fornecimento parcelado de gás liquefeito de petróleo (</w:t>
      </w:r>
      <w:proofErr w:type="spellStart"/>
      <w:r w:rsidRPr="009E1B71">
        <w:rPr>
          <w:rFonts w:asciiTheme="minorHAnsi" w:hAnsiTheme="minorHAnsi" w:cstheme="minorHAnsi"/>
          <w:b/>
          <w:bCs/>
          <w:sz w:val="24"/>
          <w:szCs w:val="24"/>
        </w:rPr>
        <w:t>glp</w:t>
      </w:r>
      <w:proofErr w:type="spellEnd"/>
      <w:r w:rsidRPr="009E1B71">
        <w:rPr>
          <w:rFonts w:asciiTheme="minorHAnsi" w:hAnsiTheme="minorHAnsi" w:cstheme="minorHAnsi"/>
          <w:b/>
          <w:bCs/>
          <w:sz w:val="24"/>
          <w:szCs w:val="24"/>
        </w:rPr>
        <w:t>) a granel, com cessão de 01 (um) cilindro de 190 (cento e noventa) quilos em regime de comodato, como também de tanque de armazenamento e abastecimento, incluindo tanque reserva</w:t>
      </w:r>
      <w:r w:rsidRPr="00676B7B">
        <w:rPr>
          <w:rFonts w:asciiTheme="minorHAnsi" w:hAnsiTheme="minorHAnsi" w:cstheme="minorHAnsi"/>
          <w:sz w:val="24"/>
          <w:szCs w:val="24"/>
        </w:rPr>
        <w:t xml:space="preserve">, para uso no refeitório da Câmara </w:t>
      </w:r>
      <w:r>
        <w:rPr>
          <w:rFonts w:asciiTheme="minorHAnsi" w:hAnsiTheme="minorHAnsi" w:cstheme="minorHAnsi"/>
          <w:sz w:val="24"/>
          <w:szCs w:val="24"/>
        </w:rPr>
        <w:t>Municipal</w:t>
      </w:r>
      <w:r w:rsidRPr="00676B7B">
        <w:rPr>
          <w:rFonts w:asciiTheme="minorHAnsi" w:hAnsiTheme="minorHAnsi" w:cstheme="minorHAnsi"/>
          <w:sz w:val="24"/>
          <w:szCs w:val="24"/>
        </w:rPr>
        <w:t xml:space="preserve"> de Piracicaba, conforme </w:t>
      </w:r>
      <w:r w:rsidRPr="008E684A">
        <w:rPr>
          <w:rFonts w:asciiTheme="minorHAnsi" w:hAnsiTheme="minorHAnsi" w:cstheme="minorHAnsi"/>
          <w:sz w:val="24"/>
          <w:szCs w:val="24"/>
        </w:rPr>
        <w:t xml:space="preserve">especificações </w:t>
      </w:r>
      <w:r w:rsidRPr="00676B7B">
        <w:rPr>
          <w:rFonts w:asciiTheme="minorHAnsi" w:hAnsiTheme="minorHAnsi" w:cstheme="minorHAnsi"/>
          <w:sz w:val="24"/>
          <w:szCs w:val="24"/>
        </w:rPr>
        <w:t>abaixo:</w:t>
      </w:r>
    </w:p>
    <w:p w14:paraId="238C6348" w14:textId="77777777" w:rsidR="00B13274" w:rsidRDefault="00B13274" w:rsidP="00B13274">
      <w:pPr>
        <w:ind w:left="750"/>
        <w:rPr>
          <w:rFonts w:asciiTheme="minorHAnsi" w:hAnsiTheme="minorHAnsi" w:cstheme="minorHAnsi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851"/>
        <w:gridCol w:w="850"/>
        <w:gridCol w:w="1985"/>
        <w:gridCol w:w="1559"/>
        <w:gridCol w:w="1701"/>
        <w:gridCol w:w="1701"/>
      </w:tblGrid>
      <w:tr w:rsidR="00B13274" w14:paraId="7B306460" w14:textId="77777777" w:rsidTr="00686C89">
        <w:trPr>
          <w:trHeight w:val="337"/>
          <w:jc w:val="center"/>
        </w:trPr>
        <w:tc>
          <w:tcPr>
            <w:tcW w:w="704" w:type="dxa"/>
            <w:vAlign w:val="bottom"/>
          </w:tcPr>
          <w:p w14:paraId="5BC97634" w14:textId="77777777" w:rsidR="00B13274" w:rsidRPr="00EA326A" w:rsidRDefault="00B13274" w:rsidP="00686C89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851" w:type="dxa"/>
            <w:vAlign w:val="bottom"/>
          </w:tcPr>
          <w:p w14:paraId="5AC899CE" w14:textId="77777777" w:rsidR="00B13274" w:rsidRPr="00EA326A" w:rsidRDefault="00B13274" w:rsidP="00686C89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850" w:type="dxa"/>
            <w:vAlign w:val="bottom"/>
          </w:tcPr>
          <w:p w14:paraId="5CC169C6" w14:textId="77777777" w:rsidR="00B13274" w:rsidRPr="00EA326A" w:rsidRDefault="00B13274" w:rsidP="00686C89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985" w:type="dxa"/>
            <w:vAlign w:val="bottom"/>
          </w:tcPr>
          <w:p w14:paraId="0303A707" w14:textId="77777777" w:rsidR="00B13274" w:rsidRDefault="00B13274" w:rsidP="00686C89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559" w:type="dxa"/>
            <w:vAlign w:val="bottom"/>
          </w:tcPr>
          <w:p w14:paraId="3E2B5FB4" w14:textId="77777777" w:rsidR="00B13274" w:rsidRDefault="00B13274" w:rsidP="00686C89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Marca</w:t>
            </w:r>
          </w:p>
        </w:tc>
        <w:tc>
          <w:tcPr>
            <w:tcW w:w="1701" w:type="dxa"/>
            <w:vAlign w:val="bottom"/>
          </w:tcPr>
          <w:p w14:paraId="21036405" w14:textId="77777777" w:rsidR="00B13274" w:rsidRDefault="00B13274" w:rsidP="00686C89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701" w:type="dxa"/>
            <w:vAlign w:val="bottom"/>
          </w:tcPr>
          <w:p w14:paraId="1A20E651" w14:textId="77777777" w:rsidR="00B13274" w:rsidRDefault="00B13274" w:rsidP="00686C89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Valor total</w:t>
            </w:r>
          </w:p>
        </w:tc>
      </w:tr>
      <w:tr w:rsidR="00B13274" w14:paraId="1DC2E97A" w14:textId="77777777" w:rsidTr="00686C89">
        <w:trPr>
          <w:trHeight w:val="337"/>
          <w:jc w:val="center"/>
        </w:trPr>
        <w:tc>
          <w:tcPr>
            <w:tcW w:w="704" w:type="dxa"/>
            <w:vAlign w:val="center"/>
          </w:tcPr>
          <w:p w14:paraId="0A87A480" w14:textId="77777777" w:rsidR="00B13274" w:rsidRPr="00EA326A" w:rsidRDefault="00B13274" w:rsidP="00686C8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0BE6C17" w14:textId="77777777" w:rsidR="00B13274" w:rsidRPr="00EA326A" w:rsidRDefault="00B13274" w:rsidP="00686C8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1.350</w:t>
            </w:r>
          </w:p>
        </w:tc>
        <w:tc>
          <w:tcPr>
            <w:tcW w:w="850" w:type="dxa"/>
            <w:vAlign w:val="center"/>
          </w:tcPr>
          <w:p w14:paraId="74455A8F" w14:textId="77777777" w:rsidR="00B13274" w:rsidRPr="00EA326A" w:rsidRDefault="00B13274" w:rsidP="00686C8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Kg</w:t>
            </w:r>
          </w:p>
        </w:tc>
        <w:tc>
          <w:tcPr>
            <w:tcW w:w="1985" w:type="dxa"/>
            <w:vAlign w:val="center"/>
          </w:tcPr>
          <w:p w14:paraId="23B02699" w14:textId="77777777" w:rsidR="00B13274" w:rsidRPr="00EA326A" w:rsidRDefault="00B13274" w:rsidP="00686C8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Gás liquefeito a granel</w:t>
            </w:r>
          </w:p>
        </w:tc>
        <w:tc>
          <w:tcPr>
            <w:tcW w:w="1559" w:type="dxa"/>
          </w:tcPr>
          <w:p w14:paraId="37C57ECB" w14:textId="1E4EB237" w:rsidR="00B13274" w:rsidRDefault="00B13274" w:rsidP="00686C8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Gasball</w:t>
            </w:r>
            <w:proofErr w:type="spellEnd"/>
          </w:p>
        </w:tc>
        <w:tc>
          <w:tcPr>
            <w:tcW w:w="1701" w:type="dxa"/>
          </w:tcPr>
          <w:p w14:paraId="2E9E08F7" w14:textId="61884BD8" w:rsidR="00B13274" w:rsidRDefault="00B13274" w:rsidP="00686C8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R$ 8,52</w:t>
            </w:r>
          </w:p>
        </w:tc>
        <w:tc>
          <w:tcPr>
            <w:tcW w:w="1701" w:type="dxa"/>
          </w:tcPr>
          <w:p w14:paraId="7FCAAFB0" w14:textId="56DED6B4" w:rsidR="00B13274" w:rsidRDefault="00B13274" w:rsidP="00686C8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R$ 11.502,00</w:t>
            </w:r>
          </w:p>
        </w:tc>
      </w:tr>
    </w:tbl>
    <w:p w14:paraId="5983AE95" w14:textId="77777777" w:rsidR="00B13274" w:rsidRDefault="00B13274" w:rsidP="00B13274">
      <w:pPr>
        <w:ind w:left="750"/>
        <w:rPr>
          <w:rFonts w:ascii="Arial" w:hAnsi="Arial" w:cs="Arial"/>
          <w:sz w:val="24"/>
          <w:szCs w:val="24"/>
        </w:rPr>
      </w:pPr>
    </w:p>
    <w:p w14:paraId="2BCD6BFD" w14:textId="2858B0C9" w:rsidR="00B13274" w:rsidRPr="00676B7B" w:rsidRDefault="00B13274" w:rsidP="00B13274">
      <w:pPr>
        <w:ind w:right="-51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1.2.</w:t>
      </w:r>
      <w:r w:rsidRPr="00676B7B">
        <w:rPr>
          <w:rFonts w:asciiTheme="minorHAnsi" w:hAnsiTheme="minorHAnsi" w:cstheme="minorHAnsi"/>
          <w:sz w:val="24"/>
          <w:szCs w:val="24"/>
        </w:rPr>
        <w:t xml:space="preserve"> A CONTRATANTE pagará à CONTRATADA o valor total</w:t>
      </w:r>
      <w:r>
        <w:rPr>
          <w:rFonts w:asciiTheme="minorHAnsi" w:hAnsiTheme="minorHAnsi" w:cstheme="minorHAnsi"/>
          <w:sz w:val="24"/>
          <w:szCs w:val="24"/>
        </w:rPr>
        <w:t xml:space="preserve"> estimado</w:t>
      </w:r>
      <w:r w:rsidRPr="00676B7B">
        <w:rPr>
          <w:rFonts w:asciiTheme="minorHAnsi" w:hAnsiTheme="minorHAnsi" w:cstheme="minorHAnsi"/>
          <w:sz w:val="24"/>
          <w:szCs w:val="24"/>
        </w:rPr>
        <w:t xml:space="preserve"> de R$ </w:t>
      </w:r>
      <w:r>
        <w:rPr>
          <w:rFonts w:asciiTheme="minorHAnsi" w:hAnsiTheme="minorHAnsi" w:cstheme="minorHAnsi"/>
          <w:sz w:val="24"/>
          <w:szCs w:val="24"/>
        </w:rPr>
        <w:t>11.502,00 (Onze mil, quinhentos e dois reais).</w:t>
      </w:r>
    </w:p>
    <w:p w14:paraId="02B484EF" w14:textId="77777777" w:rsidR="00B13274" w:rsidRPr="00676B7B" w:rsidRDefault="00B13274" w:rsidP="00B13274">
      <w:pPr>
        <w:pStyle w:val="ListParagraph"/>
        <w:ind w:left="0" w:right="-5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25C64E4" w14:textId="77777777" w:rsidR="00B13274" w:rsidRPr="00676B7B" w:rsidRDefault="00B13274" w:rsidP="00B13274">
      <w:pPr>
        <w:pStyle w:val="ListParagraph"/>
        <w:ind w:left="0" w:right="-5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CLÁUSULA SEGUNDA - DOS RECURSOS FINANCEIROS</w:t>
      </w:r>
    </w:p>
    <w:p w14:paraId="0D977525" w14:textId="77777777" w:rsidR="00B13274" w:rsidRPr="00676B7B" w:rsidRDefault="00B13274" w:rsidP="00B13274">
      <w:pPr>
        <w:ind w:right="-51"/>
        <w:jc w:val="both"/>
        <w:rPr>
          <w:rFonts w:asciiTheme="minorHAnsi" w:hAnsiTheme="minorHAnsi" w:cstheme="minorHAnsi"/>
          <w:sz w:val="24"/>
          <w:szCs w:val="24"/>
        </w:rPr>
      </w:pPr>
    </w:p>
    <w:p w14:paraId="0675CFA8" w14:textId="77777777" w:rsidR="00B13274" w:rsidRPr="00676B7B" w:rsidRDefault="00B13274" w:rsidP="00B13274">
      <w:pPr>
        <w:ind w:right="-51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2.1.</w:t>
      </w:r>
      <w:r w:rsidRPr="00676B7B">
        <w:rPr>
          <w:rFonts w:asciiTheme="minorHAnsi" w:hAnsiTheme="minorHAnsi" w:cstheme="minorHAnsi"/>
          <w:sz w:val="24"/>
          <w:szCs w:val="24"/>
        </w:rPr>
        <w:t xml:space="preserve"> As despesas decorrentes da contratação, objeto desta licitação, correrão por conta da dotação orçamentária Nº 01.031.0001.2.373 - 3.3.90.30 (Outros Materiais de Consumo), constante para o exercício de 202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676B7B">
        <w:rPr>
          <w:rFonts w:asciiTheme="minorHAnsi" w:hAnsiTheme="minorHAnsi" w:cstheme="minorHAnsi"/>
          <w:sz w:val="24"/>
          <w:szCs w:val="24"/>
        </w:rPr>
        <w:t>.</w:t>
      </w:r>
    </w:p>
    <w:p w14:paraId="70AC10E2" w14:textId="77777777" w:rsidR="00B13274" w:rsidRPr="00676B7B" w:rsidRDefault="00B13274" w:rsidP="00B13274">
      <w:pPr>
        <w:ind w:right="-5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410986E" w14:textId="77777777" w:rsidR="00B13274" w:rsidRPr="00676B7B" w:rsidRDefault="00B13274" w:rsidP="00B13274">
      <w:pPr>
        <w:ind w:right="-5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CLÁUSULA TERCEIRA - SUPORTE LEGAL</w:t>
      </w:r>
    </w:p>
    <w:p w14:paraId="5BB45DD8" w14:textId="77777777" w:rsidR="00B13274" w:rsidRPr="00676B7B" w:rsidRDefault="00B13274" w:rsidP="00B13274">
      <w:pPr>
        <w:ind w:right="-51"/>
        <w:jc w:val="both"/>
        <w:rPr>
          <w:rFonts w:asciiTheme="minorHAnsi" w:hAnsiTheme="minorHAnsi" w:cstheme="minorHAnsi"/>
          <w:sz w:val="24"/>
          <w:szCs w:val="24"/>
        </w:rPr>
      </w:pPr>
    </w:p>
    <w:p w14:paraId="318115EA" w14:textId="77777777" w:rsidR="00B13274" w:rsidRPr="00676B7B" w:rsidRDefault="00B13274" w:rsidP="00B13274">
      <w:pPr>
        <w:ind w:right="-51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sz w:val="24"/>
          <w:szCs w:val="24"/>
        </w:rPr>
        <w:t>Este Contrato é regulado pelos seguintes dispositivos legais:</w:t>
      </w:r>
    </w:p>
    <w:p w14:paraId="403281CF" w14:textId="77777777" w:rsidR="00B13274" w:rsidRPr="00676B7B" w:rsidRDefault="00B13274" w:rsidP="00B13274">
      <w:pPr>
        <w:ind w:right="-51"/>
        <w:jc w:val="both"/>
        <w:rPr>
          <w:rFonts w:asciiTheme="minorHAnsi" w:hAnsiTheme="minorHAnsi" w:cstheme="minorHAnsi"/>
          <w:sz w:val="24"/>
          <w:szCs w:val="24"/>
        </w:rPr>
      </w:pPr>
    </w:p>
    <w:p w14:paraId="6CAAA6D5" w14:textId="77777777" w:rsidR="00B13274" w:rsidRPr="00676B7B" w:rsidRDefault="00B13274" w:rsidP="00B13274">
      <w:pPr>
        <w:ind w:right="-51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3.1.</w:t>
      </w:r>
      <w:r w:rsidRPr="00676B7B">
        <w:rPr>
          <w:rFonts w:asciiTheme="minorHAnsi" w:hAnsiTheme="minorHAnsi" w:cstheme="minorHAnsi"/>
          <w:sz w:val="24"/>
          <w:szCs w:val="24"/>
        </w:rPr>
        <w:t xml:space="preserve"> Lei Orgânica do Município de Piracicaba;</w:t>
      </w:r>
    </w:p>
    <w:p w14:paraId="69CF21E7" w14:textId="77777777" w:rsidR="00B13274" w:rsidRPr="00676B7B" w:rsidRDefault="00B13274" w:rsidP="00B13274">
      <w:pPr>
        <w:ind w:right="-51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3.2.</w:t>
      </w:r>
      <w:r w:rsidRPr="00676B7B">
        <w:rPr>
          <w:rFonts w:asciiTheme="minorHAnsi" w:hAnsiTheme="minorHAnsi" w:cstheme="minorHAnsi"/>
          <w:sz w:val="24"/>
          <w:szCs w:val="24"/>
        </w:rPr>
        <w:t xml:space="preserve"> Lei Federal n.º 10.520/02;</w:t>
      </w:r>
    </w:p>
    <w:p w14:paraId="4A5483BE" w14:textId="77777777" w:rsidR="00B13274" w:rsidRPr="00676B7B" w:rsidRDefault="00B13274" w:rsidP="00B13274">
      <w:pPr>
        <w:ind w:right="-51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3.3.</w:t>
      </w:r>
      <w:r w:rsidRPr="00676B7B">
        <w:rPr>
          <w:rFonts w:asciiTheme="minorHAnsi" w:hAnsiTheme="minorHAnsi" w:cstheme="minorHAnsi"/>
          <w:sz w:val="24"/>
          <w:szCs w:val="24"/>
        </w:rPr>
        <w:t xml:space="preserve"> Resolução n.º 08/05;</w:t>
      </w:r>
    </w:p>
    <w:p w14:paraId="274EEE49" w14:textId="77777777" w:rsidR="00B13274" w:rsidRPr="00676B7B" w:rsidRDefault="00B13274" w:rsidP="00B13274">
      <w:pPr>
        <w:ind w:right="-51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 xml:space="preserve">3.4. </w:t>
      </w:r>
      <w:r w:rsidRPr="00676B7B">
        <w:rPr>
          <w:rFonts w:asciiTheme="minorHAnsi" w:hAnsiTheme="minorHAnsi" w:cstheme="minorHAnsi"/>
          <w:sz w:val="24"/>
          <w:szCs w:val="24"/>
        </w:rPr>
        <w:t>Lei Complementar n.º 123/06.</w:t>
      </w:r>
    </w:p>
    <w:p w14:paraId="1A182D54" w14:textId="77777777" w:rsidR="00B13274" w:rsidRPr="00676B7B" w:rsidRDefault="00B13274" w:rsidP="00B13274">
      <w:pPr>
        <w:ind w:right="-51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3.5.</w:t>
      </w:r>
      <w:r w:rsidRPr="00676B7B">
        <w:rPr>
          <w:rFonts w:asciiTheme="minorHAnsi" w:hAnsiTheme="minorHAnsi" w:cstheme="minorHAnsi"/>
          <w:sz w:val="24"/>
          <w:szCs w:val="24"/>
        </w:rPr>
        <w:t xml:space="preserve"> Demais Disposições legais aplicáveis, inclusive subsidiariamente, as normas da Lei n.º 8.666/93 e suas alterações.</w:t>
      </w:r>
    </w:p>
    <w:p w14:paraId="2C8FBBF2" w14:textId="77777777" w:rsidR="00B13274" w:rsidRPr="00676B7B" w:rsidRDefault="00B13274" w:rsidP="00B13274">
      <w:pPr>
        <w:ind w:right="-51"/>
        <w:jc w:val="both"/>
        <w:rPr>
          <w:rFonts w:asciiTheme="minorHAnsi" w:hAnsiTheme="minorHAnsi" w:cstheme="minorHAnsi"/>
          <w:sz w:val="24"/>
          <w:szCs w:val="24"/>
        </w:rPr>
      </w:pPr>
    </w:p>
    <w:p w14:paraId="2129F0E2" w14:textId="77777777" w:rsidR="00B13274" w:rsidRPr="00676B7B" w:rsidRDefault="00B13274" w:rsidP="00B13274">
      <w:pPr>
        <w:ind w:right="4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CLÁUSULA QUARTA - DA ADMINISTRAÇÃO E DO PRAZO DE VIGÊNCIA DO CONTRATO</w:t>
      </w:r>
    </w:p>
    <w:p w14:paraId="610AC9E5" w14:textId="77777777" w:rsidR="00B13274" w:rsidRPr="00676B7B" w:rsidRDefault="00B13274" w:rsidP="00B1327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5F02E14" w14:textId="77777777" w:rsidR="00B13274" w:rsidRPr="00676B7B" w:rsidRDefault="00B13274" w:rsidP="00B13274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 xml:space="preserve">4.1. </w:t>
      </w:r>
      <w:r w:rsidRPr="00676B7B">
        <w:rPr>
          <w:rFonts w:asciiTheme="minorHAnsi" w:hAnsiTheme="minorHAnsi" w:cstheme="minorHAnsi"/>
          <w:sz w:val="24"/>
          <w:szCs w:val="24"/>
        </w:rPr>
        <w:t>O Departamento Administrativo e de Documentação da Câmara Municipal de Piracicaba responsabilizar-se-á pela administração do Contrato</w:t>
      </w:r>
      <w:r w:rsidRPr="00676B7B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676B7B">
        <w:rPr>
          <w:rFonts w:asciiTheme="minorHAnsi" w:hAnsiTheme="minorHAnsi" w:cstheme="minorHAnsi"/>
          <w:sz w:val="24"/>
          <w:szCs w:val="24"/>
        </w:rPr>
        <w:t>A</w:t>
      </w:r>
      <w:r w:rsidRPr="00676B7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76B7B">
        <w:rPr>
          <w:rFonts w:asciiTheme="minorHAnsi" w:hAnsiTheme="minorHAnsi" w:cstheme="minorHAnsi"/>
          <w:sz w:val="24"/>
          <w:szCs w:val="24"/>
        </w:rPr>
        <w:t>entrega dos produtos será acompanhada e fiscalizada pelo gestor(a) deste contrato, designado(a) para este fim, representando a Câmara Municipal de Piracicaba.</w:t>
      </w:r>
    </w:p>
    <w:p w14:paraId="1A24B7F1" w14:textId="77777777" w:rsidR="00B13274" w:rsidRPr="00676B7B" w:rsidRDefault="00B13274" w:rsidP="00B13274">
      <w:pPr>
        <w:ind w:left="-14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DB16A00" w14:textId="4433776A" w:rsidR="00B13274" w:rsidRPr="00676B7B" w:rsidRDefault="00B13274" w:rsidP="00B13274">
      <w:pPr>
        <w:tabs>
          <w:tab w:val="left" w:pos="0"/>
        </w:tabs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 xml:space="preserve">4.2. </w:t>
      </w:r>
      <w:r w:rsidRPr="00676B7B">
        <w:rPr>
          <w:rFonts w:asciiTheme="minorHAnsi" w:hAnsiTheme="minorHAnsi" w:cstheme="minorHAnsi"/>
          <w:sz w:val="24"/>
          <w:szCs w:val="24"/>
        </w:rPr>
        <w:t xml:space="preserve">O presente contrato terá início </w:t>
      </w:r>
      <w:r>
        <w:rPr>
          <w:rFonts w:asciiTheme="minorHAnsi" w:hAnsiTheme="minorHAnsi" w:cstheme="minorHAnsi"/>
          <w:sz w:val="24"/>
          <w:szCs w:val="24"/>
        </w:rPr>
        <w:t>em 0</w:t>
      </w:r>
      <w:r w:rsidR="00852550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/01/2023</w:t>
      </w:r>
      <w:r w:rsidRPr="00676B7B">
        <w:rPr>
          <w:rFonts w:asciiTheme="minorHAnsi" w:hAnsiTheme="minorHAnsi" w:cstheme="minorHAnsi"/>
          <w:sz w:val="24"/>
          <w:szCs w:val="24"/>
        </w:rPr>
        <w:t xml:space="preserve"> e término em 31/12/202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676B7B">
        <w:rPr>
          <w:rFonts w:asciiTheme="minorHAnsi" w:hAnsiTheme="minorHAnsi" w:cstheme="minorHAnsi"/>
          <w:sz w:val="24"/>
          <w:szCs w:val="24"/>
        </w:rPr>
        <w:t>.</w:t>
      </w:r>
    </w:p>
    <w:p w14:paraId="6A3C467B" w14:textId="77777777" w:rsidR="00B13274" w:rsidRPr="00676B7B" w:rsidRDefault="00B13274" w:rsidP="00B1327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568DDA3" w14:textId="77777777" w:rsidR="00B13274" w:rsidRPr="00676B7B" w:rsidRDefault="00B13274" w:rsidP="00B13274">
      <w:pPr>
        <w:spacing w:line="259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0105C">
        <w:rPr>
          <w:rFonts w:asciiTheme="minorHAnsi" w:hAnsiTheme="minorHAnsi" w:cstheme="minorHAnsi"/>
          <w:b/>
          <w:sz w:val="24"/>
          <w:szCs w:val="24"/>
        </w:rPr>
        <w:t>CLÁUSULA QUINTA - DAS OBRIGAÇÕES DA CONTRATADA</w:t>
      </w:r>
    </w:p>
    <w:p w14:paraId="430B80D8" w14:textId="77777777" w:rsidR="00B13274" w:rsidRPr="00676B7B" w:rsidRDefault="00B13274" w:rsidP="00B13274">
      <w:pPr>
        <w:spacing w:line="259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B5AB503" w14:textId="77777777" w:rsidR="00B13274" w:rsidRPr="00676B7B" w:rsidRDefault="00B13274" w:rsidP="00B13274">
      <w:pPr>
        <w:spacing w:after="160" w:line="259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76B7B">
        <w:rPr>
          <w:rFonts w:asciiTheme="minorHAnsi" w:hAnsiTheme="minorHAnsi" w:cstheme="minorHAnsi"/>
          <w:bCs/>
          <w:sz w:val="24"/>
          <w:szCs w:val="24"/>
        </w:rPr>
        <w:t xml:space="preserve">São obrigações da </w:t>
      </w:r>
      <w:r>
        <w:rPr>
          <w:rFonts w:asciiTheme="minorHAnsi" w:hAnsiTheme="minorHAnsi" w:cstheme="minorHAnsi"/>
          <w:bCs/>
          <w:sz w:val="24"/>
          <w:szCs w:val="24"/>
        </w:rPr>
        <w:t>Contratada</w:t>
      </w:r>
      <w:r w:rsidRPr="00676B7B">
        <w:rPr>
          <w:rFonts w:asciiTheme="minorHAnsi" w:hAnsiTheme="minorHAnsi" w:cstheme="minorHAnsi"/>
          <w:bCs/>
          <w:sz w:val="24"/>
          <w:szCs w:val="24"/>
        </w:rPr>
        <w:t>:</w:t>
      </w:r>
    </w:p>
    <w:p w14:paraId="51DF0610" w14:textId="77777777" w:rsidR="00B13274" w:rsidRPr="00D21F59" w:rsidRDefault="00B13274" w:rsidP="00B13274">
      <w:pPr>
        <w:spacing w:after="160" w:line="259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21F59">
        <w:rPr>
          <w:rFonts w:asciiTheme="minorHAnsi" w:hAnsiTheme="minorHAnsi" w:cstheme="minorHAnsi"/>
          <w:b/>
          <w:bCs/>
          <w:sz w:val="24"/>
          <w:szCs w:val="24"/>
        </w:rPr>
        <w:t>5.1.</w:t>
      </w:r>
      <w:r w:rsidRPr="00D21F59">
        <w:rPr>
          <w:rFonts w:asciiTheme="minorHAnsi" w:hAnsiTheme="minorHAnsi" w:cstheme="minorHAnsi"/>
          <w:bCs/>
          <w:sz w:val="24"/>
          <w:szCs w:val="24"/>
        </w:rPr>
        <w:t xml:space="preserve"> Responsabilizar-se integralmente, nos termos da legislação vigente, pelo fornecimento parcelado do gás liquefeito de petróleo nas quantidades solicitadas e de acordo com as necessidades da Contratante.</w:t>
      </w:r>
    </w:p>
    <w:p w14:paraId="73F862B6" w14:textId="77777777" w:rsidR="00B13274" w:rsidRPr="00D21F59" w:rsidRDefault="00B13274" w:rsidP="00B13274">
      <w:pPr>
        <w:spacing w:after="160" w:line="259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21F59">
        <w:rPr>
          <w:rFonts w:asciiTheme="minorHAnsi" w:hAnsiTheme="minorHAnsi" w:cstheme="minorHAnsi"/>
          <w:b/>
          <w:bCs/>
          <w:sz w:val="24"/>
          <w:szCs w:val="24"/>
        </w:rPr>
        <w:t>5.2.</w:t>
      </w:r>
      <w:r w:rsidRPr="00D21F59">
        <w:rPr>
          <w:rFonts w:asciiTheme="minorHAnsi" w:hAnsiTheme="minorHAnsi" w:cstheme="minorHAnsi"/>
          <w:bCs/>
          <w:sz w:val="24"/>
          <w:szCs w:val="24"/>
        </w:rPr>
        <w:t xml:space="preserve"> Designar por escrito, no ato da assinatura do contrato para realização dos serviços, preposto(s) capaz(es) de tomar decisões compatíveis com os compromissos assumidos, e que tenha(m) poderes para a resolução de possíveis ocorrências durante a execução deste contrato. Este(s) preposto(s) terá(</w:t>
      </w:r>
      <w:proofErr w:type="spellStart"/>
      <w:r w:rsidRPr="00D21F59">
        <w:rPr>
          <w:rFonts w:asciiTheme="minorHAnsi" w:hAnsiTheme="minorHAnsi" w:cstheme="minorHAnsi"/>
          <w:bCs/>
          <w:sz w:val="24"/>
          <w:szCs w:val="24"/>
        </w:rPr>
        <w:t>ão</w:t>
      </w:r>
      <w:proofErr w:type="spellEnd"/>
      <w:r w:rsidRPr="00D21F59">
        <w:rPr>
          <w:rFonts w:asciiTheme="minorHAnsi" w:hAnsiTheme="minorHAnsi" w:cstheme="minorHAnsi"/>
          <w:bCs/>
          <w:sz w:val="24"/>
          <w:szCs w:val="24"/>
        </w:rPr>
        <w:t>) obrigação de reportar(em)-se, quando houver necessidade, ao responsável indicado pela Contratante e tomar as providências pertinentes.</w:t>
      </w:r>
    </w:p>
    <w:p w14:paraId="1AEFC439" w14:textId="77777777" w:rsidR="00B13274" w:rsidRPr="00D21F59" w:rsidRDefault="00B13274" w:rsidP="00B13274">
      <w:pPr>
        <w:spacing w:after="160" w:line="259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21F59">
        <w:rPr>
          <w:rFonts w:asciiTheme="minorHAnsi" w:hAnsiTheme="minorHAnsi" w:cstheme="minorHAnsi"/>
          <w:b/>
          <w:bCs/>
          <w:sz w:val="24"/>
          <w:szCs w:val="24"/>
        </w:rPr>
        <w:t>5.3.</w:t>
      </w:r>
      <w:r w:rsidRPr="00D21F59">
        <w:rPr>
          <w:rFonts w:asciiTheme="minorHAnsi" w:hAnsiTheme="minorHAnsi" w:cstheme="minorHAnsi"/>
          <w:bCs/>
          <w:sz w:val="24"/>
          <w:szCs w:val="24"/>
        </w:rPr>
        <w:t xml:space="preserve"> Dar ciência imediata e por escrito à Contratante sobre qualquer anormalidade que verificar na execução do objeto. </w:t>
      </w:r>
    </w:p>
    <w:p w14:paraId="7B478BF4" w14:textId="77777777" w:rsidR="00B13274" w:rsidRPr="00D21F59" w:rsidRDefault="00B13274" w:rsidP="00B13274">
      <w:pPr>
        <w:spacing w:after="160" w:line="259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21F59">
        <w:rPr>
          <w:rFonts w:asciiTheme="minorHAnsi" w:hAnsiTheme="minorHAnsi" w:cstheme="minorHAnsi"/>
          <w:b/>
          <w:bCs/>
          <w:sz w:val="24"/>
          <w:szCs w:val="24"/>
        </w:rPr>
        <w:t>5.4.</w:t>
      </w:r>
      <w:r w:rsidRPr="00D21F59">
        <w:rPr>
          <w:rFonts w:asciiTheme="minorHAnsi" w:hAnsiTheme="minorHAnsi" w:cstheme="minorHAnsi"/>
          <w:bCs/>
          <w:sz w:val="24"/>
          <w:szCs w:val="24"/>
        </w:rPr>
        <w:t xml:space="preserve"> Manter, durante toda a execução do contrato, em compatibilidade com as obrigações assumidas, todas as condições de habilitação que tenham sido levadas em conta para a sua contratação. </w:t>
      </w:r>
    </w:p>
    <w:p w14:paraId="02D11A43" w14:textId="77777777" w:rsidR="00B13274" w:rsidRPr="00D21F59" w:rsidRDefault="00B13274" w:rsidP="00B13274">
      <w:pPr>
        <w:spacing w:after="160" w:line="259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546F9">
        <w:rPr>
          <w:rFonts w:asciiTheme="minorHAnsi" w:hAnsiTheme="minorHAnsi" w:cstheme="minorHAnsi"/>
          <w:b/>
          <w:bCs/>
          <w:sz w:val="24"/>
          <w:szCs w:val="24"/>
        </w:rPr>
        <w:t>5.5.</w:t>
      </w:r>
      <w:r w:rsidRPr="00D21F59">
        <w:rPr>
          <w:rFonts w:asciiTheme="minorHAnsi" w:hAnsiTheme="minorHAnsi" w:cstheme="minorHAnsi"/>
          <w:bCs/>
          <w:sz w:val="24"/>
          <w:szCs w:val="24"/>
        </w:rPr>
        <w:t xml:space="preserve"> Reparar, corrigir, remover, reconstruir ou substituir, às suas expensas, no total ou em parte, o objeto do contrato em que se verificarem vícios, defeitos ou incorreções resultantes da execução ou de materiais empregados. </w:t>
      </w:r>
    </w:p>
    <w:p w14:paraId="2AE93151" w14:textId="77777777" w:rsidR="00B13274" w:rsidRPr="00D21F59" w:rsidRDefault="00B13274" w:rsidP="00B13274">
      <w:pPr>
        <w:spacing w:after="160" w:line="259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546F9">
        <w:rPr>
          <w:rFonts w:asciiTheme="minorHAnsi" w:hAnsiTheme="minorHAnsi" w:cstheme="minorHAnsi"/>
          <w:b/>
          <w:bCs/>
          <w:sz w:val="24"/>
          <w:szCs w:val="24"/>
        </w:rPr>
        <w:t>5.6.</w:t>
      </w:r>
      <w:r w:rsidRPr="00D21F59">
        <w:rPr>
          <w:rFonts w:asciiTheme="minorHAnsi" w:hAnsiTheme="minorHAnsi" w:cstheme="minorHAnsi"/>
          <w:bCs/>
          <w:sz w:val="24"/>
          <w:szCs w:val="24"/>
        </w:rPr>
        <w:t xml:space="preserve"> Responsabilizar-se pelos danos causados diretamente à Contratante ou a terceiros, decorrentes de sua culpa ou dolo na execução do contrato, não excluindo ou reduzindo essa responsabilidade a fiscalização ou o acompanhamento pela Contratante. </w:t>
      </w:r>
    </w:p>
    <w:p w14:paraId="4F15B403" w14:textId="77777777" w:rsidR="00B13274" w:rsidRPr="00D21F59" w:rsidRDefault="00B13274" w:rsidP="00B13274">
      <w:pPr>
        <w:spacing w:after="160" w:line="259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546F9">
        <w:rPr>
          <w:rFonts w:asciiTheme="minorHAnsi" w:hAnsiTheme="minorHAnsi" w:cstheme="minorHAnsi"/>
          <w:b/>
          <w:bCs/>
          <w:sz w:val="24"/>
          <w:szCs w:val="24"/>
        </w:rPr>
        <w:lastRenderedPageBreak/>
        <w:t>5.7.</w:t>
      </w:r>
      <w:r w:rsidRPr="00D21F59">
        <w:rPr>
          <w:rFonts w:asciiTheme="minorHAnsi" w:hAnsiTheme="minorHAnsi" w:cstheme="minorHAnsi"/>
          <w:bCs/>
          <w:sz w:val="24"/>
          <w:szCs w:val="24"/>
        </w:rPr>
        <w:t xml:space="preserve"> Responder pelos encargos trabalhistas, previdenciários, fiscais, comerciais e tributários resultantes da execução deste contrato, nos termos do artigo 71 da Lei Federal nº 8.666/93. </w:t>
      </w:r>
    </w:p>
    <w:p w14:paraId="0EA7C1CB" w14:textId="77777777" w:rsidR="00B13274" w:rsidRPr="00D21F59" w:rsidRDefault="00B13274" w:rsidP="00B13274">
      <w:pPr>
        <w:spacing w:after="160" w:line="259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546F9">
        <w:rPr>
          <w:rFonts w:asciiTheme="minorHAnsi" w:hAnsiTheme="minorHAnsi" w:cstheme="minorHAnsi"/>
          <w:b/>
          <w:bCs/>
          <w:sz w:val="24"/>
          <w:szCs w:val="24"/>
        </w:rPr>
        <w:t>5.8.</w:t>
      </w:r>
      <w:r w:rsidRPr="00D21F59">
        <w:rPr>
          <w:rFonts w:asciiTheme="minorHAnsi" w:hAnsiTheme="minorHAnsi" w:cstheme="minorHAnsi"/>
          <w:bCs/>
          <w:sz w:val="24"/>
          <w:szCs w:val="24"/>
        </w:rPr>
        <w:t xml:space="preserve"> Responsabilizar-se pelo fornecimento de todos os tanques de reserva e pelo fornecimento dos equipamentos de reserva, em casos de interrupção por quebra, manutenção etc. </w:t>
      </w:r>
    </w:p>
    <w:p w14:paraId="54C22F09" w14:textId="77777777" w:rsidR="00B13274" w:rsidRPr="00D21F59" w:rsidRDefault="00B13274" w:rsidP="00B13274">
      <w:pPr>
        <w:spacing w:after="160" w:line="259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546F9">
        <w:rPr>
          <w:rFonts w:asciiTheme="minorHAnsi" w:hAnsiTheme="minorHAnsi" w:cstheme="minorHAnsi"/>
          <w:b/>
          <w:bCs/>
          <w:sz w:val="24"/>
          <w:szCs w:val="24"/>
        </w:rPr>
        <w:t>5.</w:t>
      </w:r>
      <w:r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Pr="001546F9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D21F59">
        <w:rPr>
          <w:rFonts w:asciiTheme="minorHAnsi" w:hAnsiTheme="minorHAnsi" w:cstheme="minorHAnsi"/>
          <w:bCs/>
          <w:sz w:val="24"/>
          <w:szCs w:val="24"/>
        </w:rPr>
        <w:t xml:space="preserve"> Arcar com todo e qualquer dano material causado por seus empregados ao Contratante ou a terceiros, bem como as pessoas, aparelhos, equipamentos e instalações da Câmara Municipal de Piracicaba. </w:t>
      </w:r>
    </w:p>
    <w:p w14:paraId="38933F24" w14:textId="77777777" w:rsidR="00B13274" w:rsidRPr="0080105C" w:rsidRDefault="00B13274" w:rsidP="00B13274">
      <w:pPr>
        <w:ind w:right="-51"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5.10</w:t>
      </w:r>
      <w:r w:rsidRPr="001546F9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D21F59">
        <w:rPr>
          <w:rFonts w:asciiTheme="minorHAnsi" w:hAnsiTheme="minorHAnsi" w:cstheme="minorHAnsi"/>
          <w:bCs/>
          <w:sz w:val="24"/>
          <w:szCs w:val="24"/>
        </w:rPr>
        <w:t xml:space="preserve"> Cumprir todas as disposições constantes no Edital, no Termo de Referência e neste contrato</w:t>
      </w:r>
      <w:r w:rsidRPr="0080105C">
        <w:rPr>
          <w:rFonts w:asciiTheme="minorHAnsi" w:hAnsiTheme="minorHAnsi" w:cstheme="minorHAnsi"/>
          <w:sz w:val="24"/>
          <w:szCs w:val="24"/>
        </w:rPr>
        <w:t>.</w:t>
      </w:r>
    </w:p>
    <w:p w14:paraId="03EA1DE0" w14:textId="77777777" w:rsidR="00B13274" w:rsidRPr="0080105C" w:rsidRDefault="00B13274" w:rsidP="00B13274">
      <w:pPr>
        <w:ind w:right="-51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4788CD07" w14:textId="77777777" w:rsidR="00B13274" w:rsidRDefault="00B13274" w:rsidP="00B13274">
      <w:pPr>
        <w:spacing w:line="259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CLÁUSULA SEXTA - RESPONSABILIDADES DA CONTRATANTE</w:t>
      </w:r>
    </w:p>
    <w:p w14:paraId="662E574A" w14:textId="77777777" w:rsidR="00B13274" w:rsidRPr="00676B7B" w:rsidRDefault="00B13274" w:rsidP="00B13274">
      <w:pPr>
        <w:spacing w:line="259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AD7923E" w14:textId="77777777" w:rsidR="00B13274" w:rsidRPr="00676B7B" w:rsidRDefault="00B13274" w:rsidP="00B13274">
      <w:pPr>
        <w:spacing w:after="160" w:line="259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76B7B">
        <w:rPr>
          <w:rFonts w:asciiTheme="minorHAnsi" w:hAnsiTheme="minorHAnsi" w:cstheme="minorHAnsi"/>
          <w:bCs/>
          <w:sz w:val="24"/>
          <w:szCs w:val="24"/>
        </w:rPr>
        <w:t>São obrigações da Câmara Municipal:</w:t>
      </w:r>
    </w:p>
    <w:p w14:paraId="5B121EA0" w14:textId="77777777" w:rsidR="00B13274" w:rsidRPr="00676B7B" w:rsidRDefault="00B13274" w:rsidP="00B13274">
      <w:pPr>
        <w:spacing w:after="160" w:line="259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76B7B">
        <w:rPr>
          <w:rFonts w:asciiTheme="minorHAnsi" w:hAnsiTheme="minorHAnsi" w:cstheme="minorHAnsi"/>
          <w:b/>
          <w:bCs/>
          <w:sz w:val="24"/>
          <w:szCs w:val="24"/>
        </w:rPr>
        <w:t>6.1.</w:t>
      </w:r>
      <w:r w:rsidRPr="00676B7B">
        <w:rPr>
          <w:rFonts w:asciiTheme="minorHAnsi" w:hAnsiTheme="minorHAnsi" w:cstheme="minorHAnsi"/>
          <w:bCs/>
          <w:sz w:val="24"/>
          <w:szCs w:val="24"/>
        </w:rPr>
        <w:t xml:space="preserve"> Proporcionar todas as facilidades para que a licitante vencedora possa cumprir suas obrigações dentro das normas e condições estipuladas neste Edital;</w:t>
      </w:r>
    </w:p>
    <w:p w14:paraId="612DD29D" w14:textId="77777777" w:rsidR="00B13274" w:rsidRPr="00676B7B" w:rsidRDefault="00B13274" w:rsidP="00B13274">
      <w:pPr>
        <w:spacing w:after="160" w:line="259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76B7B">
        <w:rPr>
          <w:rFonts w:asciiTheme="minorHAnsi" w:hAnsiTheme="minorHAnsi" w:cstheme="minorHAnsi"/>
          <w:b/>
          <w:bCs/>
          <w:sz w:val="24"/>
          <w:szCs w:val="24"/>
        </w:rPr>
        <w:t>6.2.</w:t>
      </w:r>
      <w:r w:rsidRPr="00676B7B">
        <w:rPr>
          <w:rFonts w:asciiTheme="minorHAnsi" w:hAnsiTheme="minorHAnsi" w:cstheme="minorHAnsi"/>
          <w:bCs/>
          <w:sz w:val="24"/>
          <w:szCs w:val="24"/>
        </w:rPr>
        <w:t xml:space="preserve"> Rejeitar, no todo ou em parte, os produtos entregues em desacordo com as obrigações assumidas pela licitante vencedora;</w:t>
      </w:r>
    </w:p>
    <w:p w14:paraId="35F5BFDB" w14:textId="77777777" w:rsidR="00B13274" w:rsidRPr="00676B7B" w:rsidRDefault="00B13274" w:rsidP="00B13274">
      <w:pPr>
        <w:spacing w:after="160" w:line="259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76B7B">
        <w:rPr>
          <w:rFonts w:asciiTheme="minorHAnsi" w:hAnsiTheme="minorHAnsi" w:cstheme="minorHAnsi"/>
          <w:b/>
          <w:bCs/>
          <w:sz w:val="24"/>
          <w:szCs w:val="24"/>
        </w:rPr>
        <w:t>6.3.</w:t>
      </w:r>
      <w:r w:rsidRPr="00676B7B">
        <w:rPr>
          <w:rFonts w:asciiTheme="minorHAnsi" w:hAnsiTheme="minorHAnsi" w:cstheme="minorHAnsi"/>
          <w:bCs/>
          <w:sz w:val="24"/>
          <w:szCs w:val="24"/>
        </w:rPr>
        <w:t xml:space="preserve"> Fiscalizar a qualidade dos produtos;</w:t>
      </w:r>
    </w:p>
    <w:p w14:paraId="2FCE00D6" w14:textId="77777777" w:rsidR="00B13274" w:rsidRPr="00676B7B" w:rsidRDefault="00B13274" w:rsidP="00B13274">
      <w:pPr>
        <w:spacing w:line="259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76B7B">
        <w:rPr>
          <w:rFonts w:asciiTheme="minorHAnsi" w:hAnsiTheme="minorHAnsi" w:cstheme="minorHAnsi"/>
          <w:b/>
          <w:bCs/>
          <w:sz w:val="24"/>
          <w:szCs w:val="24"/>
        </w:rPr>
        <w:t>6.4.</w:t>
      </w:r>
      <w:r w:rsidRPr="00676B7B">
        <w:rPr>
          <w:rFonts w:asciiTheme="minorHAnsi" w:hAnsiTheme="minorHAnsi" w:cstheme="minorHAnsi"/>
          <w:bCs/>
          <w:sz w:val="24"/>
          <w:szCs w:val="24"/>
        </w:rPr>
        <w:t xml:space="preserve"> Efetuar o pagamento nas condições pactuadas.</w:t>
      </w:r>
    </w:p>
    <w:p w14:paraId="0D02E823" w14:textId="77777777" w:rsidR="00B13274" w:rsidRDefault="00B13274" w:rsidP="00B1327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3904AC0" w14:textId="77777777" w:rsidR="00B13274" w:rsidRPr="00676B7B" w:rsidRDefault="00B13274" w:rsidP="00B1327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CLÁUSULA SÉTIMA - DOS PAGAMENTOS</w:t>
      </w:r>
    </w:p>
    <w:p w14:paraId="11907EE5" w14:textId="77777777" w:rsidR="00B13274" w:rsidRPr="00676B7B" w:rsidRDefault="00B13274" w:rsidP="00B1327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F60D42E" w14:textId="77777777" w:rsidR="00B13274" w:rsidRPr="00676B7B" w:rsidRDefault="00B13274" w:rsidP="00B13274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 xml:space="preserve">7.1. </w:t>
      </w:r>
      <w:r w:rsidRPr="00676B7B">
        <w:rPr>
          <w:rFonts w:asciiTheme="minorHAnsi" w:hAnsiTheme="minorHAnsi" w:cstheme="minorHAnsi"/>
          <w:sz w:val="24"/>
          <w:szCs w:val="24"/>
        </w:rPr>
        <w:t>Os pagamentos serão efetuados</w:t>
      </w:r>
      <w:r>
        <w:rPr>
          <w:rFonts w:asciiTheme="minorHAnsi" w:hAnsiTheme="minorHAnsi" w:cstheme="minorHAnsi"/>
          <w:sz w:val="24"/>
          <w:szCs w:val="24"/>
        </w:rPr>
        <w:t xml:space="preserve"> somente</w:t>
      </w:r>
      <w:r w:rsidRPr="00676B7B">
        <w:rPr>
          <w:rFonts w:asciiTheme="minorHAnsi" w:hAnsiTheme="minorHAnsi" w:cstheme="minorHAnsi"/>
          <w:sz w:val="24"/>
          <w:szCs w:val="24"/>
        </w:rPr>
        <w:t xml:space="preserve"> após as respectivas entregas dos produtos, acompanhado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676B7B">
        <w:rPr>
          <w:rFonts w:asciiTheme="minorHAnsi" w:hAnsiTheme="minorHAnsi" w:cstheme="minorHAnsi"/>
          <w:sz w:val="24"/>
          <w:szCs w:val="24"/>
        </w:rPr>
        <w:t xml:space="preserve"> de Nota Fiscal/Fatura discriminada de acordo com a Nota de Empenho, 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676B7B">
        <w:rPr>
          <w:rFonts w:asciiTheme="minorHAnsi" w:hAnsiTheme="minorHAnsi" w:cstheme="minorHAnsi"/>
          <w:sz w:val="24"/>
          <w:szCs w:val="24"/>
        </w:rPr>
        <w:t xml:space="preserve"> conferência por um funcionário a ser indicado pelo Departamento Administrativo e de Documentação desta Casa de Leis.</w:t>
      </w:r>
    </w:p>
    <w:p w14:paraId="70B8E35E" w14:textId="77777777" w:rsidR="00B13274" w:rsidRPr="00676B7B" w:rsidRDefault="00B13274" w:rsidP="00B1327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FF77452" w14:textId="77777777" w:rsidR="00B13274" w:rsidRPr="00676B7B" w:rsidRDefault="00B13274" w:rsidP="00B13274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 xml:space="preserve">7.2. </w:t>
      </w:r>
      <w:r w:rsidRPr="00676B7B">
        <w:rPr>
          <w:rFonts w:asciiTheme="minorHAnsi" w:hAnsiTheme="minorHAnsi" w:cstheme="minorHAnsi"/>
          <w:sz w:val="24"/>
          <w:szCs w:val="24"/>
        </w:rPr>
        <w:t>O pagamento será creditado em favor do Fornecedor, por meio de ordem bancária, devendo para isto, ficar explicitado o nome do Banco, agência, localidade e número da conta corrente em que deverá ser efetivado o crédito, o qual ocorrerá</w:t>
      </w:r>
      <w:r>
        <w:rPr>
          <w:rFonts w:asciiTheme="minorHAnsi" w:hAnsiTheme="minorHAnsi" w:cstheme="minorHAnsi"/>
          <w:sz w:val="24"/>
          <w:szCs w:val="24"/>
        </w:rPr>
        <w:t xml:space="preserve"> em</w:t>
      </w:r>
      <w:r w:rsidRPr="00676B7B">
        <w:rPr>
          <w:rFonts w:asciiTheme="minorHAnsi" w:hAnsiTheme="minorHAnsi" w:cstheme="minorHAnsi"/>
          <w:sz w:val="24"/>
          <w:szCs w:val="24"/>
        </w:rPr>
        <w:t xml:space="preserve"> até 15 (quinze) dias corridos após a entrega dos produtos, mediante a aceitação e atesto das Notas Fiscais/Faturas;</w:t>
      </w:r>
    </w:p>
    <w:p w14:paraId="533672A3" w14:textId="77777777" w:rsidR="00B13274" w:rsidRPr="00676B7B" w:rsidRDefault="00B13274" w:rsidP="00B1327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AD8B300" w14:textId="77777777" w:rsidR="00B13274" w:rsidRPr="00676B7B" w:rsidRDefault="00B13274" w:rsidP="00B13274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 xml:space="preserve">7.3. </w:t>
      </w:r>
      <w:r w:rsidRPr="00676B7B">
        <w:rPr>
          <w:rFonts w:asciiTheme="minorHAnsi" w:hAnsiTheme="minorHAnsi" w:cstheme="minorHAnsi"/>
          <w:sz w:val="24"/>
          <w:szCs w:val="24"/>
        </w:rPr>
        <w:t xml:space="preserve">Poderá ser procedida consulta </w:t>
      </w:r>
      <w:r w:rsidRPr="00676B7B">
        <w:rPr>
          <w:rFonts w:asciiTheme="minorHAnsi" w:hAnsiTheme="minorHAnsi" w:cstheme="minorHAnsi"/>
          <w:i/>
          <w:sz w:val="24"/>
          <w:szCs w:val="24"/>
        </w:rPr>
        <w:t>“online”</w:t>
      </w:r>
      <w:r w:rsidRPr="00676B7B">
        <w:rPr>
          <w:rFonts w:asciiTheme="minorHAnsi" w:hAnsiTheme="minorHAnsi" w:cstheme="minorHAnsi"/>
          <w:sz w:val="24"/>
          <w:szCs w:val="24"/>
        </w:rPr>
        <w:t xml:space="preserve"> junto aos órgãos correspondentes antes do pagamento a ser efetuado ao fornecedor, para verificação </w:t>
      </w:r>
      <w:r>
        <w:rPr>
          <w:rFonts w:asciiTheme="minorHAnsi" w:hAnsiTheme="minorHAnsi" w:cstheme="minorHAnsi"/>
          <w:sz w:val="24"/>
          <w:szCs w:val="24"/>
        </w:rPr>
        <w:t xml:space="preserve">de sua </w:t>
      </w:r>
      <w:r w:rsidRPr="00676B7B">
        <w:rPr>
          <w:rFonts w:asciiTheme="minorHAnsi" w:hAnsiTheme="minorHAnsi" w:cstheme="minorHAnsi"/>
          <w:sz w:val="24"/>
          <w:szCs w:val="24"/>
        </w:rPr>
        <w:t>situação, relativamente às condições de habilitação exigidas no Pregão, cujos resultados serão impressos e juntados aos autos do processo próprio;</w:t>
      </w:r>
    </w:p>
    <w:p w14:paraId="1657F466" w14:textId="77777777" w:rsidR="00B13274" w:rsidRPr="00676B7B" w:rsidRDefault="00B13274" w:rsidP="00B13274">
      <w:pPr>
        <w:ind w:firstLine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747A806" w14:textId="77777777" w:rsidR="00B13274" w:rsidRPr="00676B7B" w:rsidRDefault="00B13274" w:rsidP="00B13274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 xml:space="preserve">7.4. </w:t>
      </w:r>
      <w:r w:rsidRPr="00676B7B">
        <w:rPr>
          <w:rFonts w:asciiTheme="minorHAnsi" w:hAnsiTheme="minorHAnsi" w:cstheme="minorHAnsi"/>
          <w:sz w:val="24"/>
          <w:szCs w:val="24"/>
        </w:rPr>
        <w:t>Caso haja aplicação de multa, o valor será descontado de qualquer fatura ou crédito existente na Câmara Municipal de Piracicaba em favor do fornecedor. Caso a multa seja superior ao crédito eventualmente existente, a diferença será cobrada administrativamente, ou judicialmente, se necessário;</w:t>
      </w:r>
    </w:p>
    <w:p w14:paraId="2305C626" w14:textId="77777777" w:rsidR="00B13274" w:rsidRPr="00676B7B" w:rsidRDefault="00B13274" w:rsidP="00B1327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F8F5CB9" w14:textId="77777777" w:rsidR="00B13274" w:rsidRPr="00676B7B" w:rsidRDefault="00B13274" w:rsidP="00B13274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 xml:space="preserve">7.5. </w:t>
      </w:r>
      <w:r w:rsidRPr="00676B7B">
        <w:rPr>
          <w:rFonts w:asciiTheme="minorHAnsi" w:hAnsiTheme="minorHAnsi" w:cstheme="minorHAnsi"/>
          <w:sz w:val="24"/>
          <w:szCs w:val="24"/>
        </w:rPr>
        <w:t xml:space="preserve">Nos casos de eventuais atrasos de pagamento, desde que a Contratada não tenha concorrido de alguma forma para tanto, fica convencionado que a taxa de atualização financeira devida pela Câmara </w:t>
      </w:r>
      <w:r>
        <w:rPr>
          <w:rFonts w:asciiTheme="minorHAnsi" w:hAnsiTheme="minorHAnsi" w:cstheme="minorHAnsi"/>
          <w:sz w:val="24"/>
          <w:szCs w:val="24"/>
        </w:rPr>
        <w:t>Municipal</w:t>
      </w:r>
      <w:r w:rsidRPr="00676B7B">
        <w:rPr>
          <w:rFonts w:asciiTheme="minorHAnsi" w:hAnsiTheme="minorHAnsi" w:cstheme="minorHAnsi"/>
          <w:sz w:val="24"/>
          <w:szCs w:val="24"/>
        </w:rPr>
        <w:t xml:space="preserve"> de Piracicaba, entre a data acima referida e a correspondente ao efetivo adimplemento do fornecimento, será calculada com base no INPC/IBGE, conforme legislação pertinente.</w:t>
      </w:r>
    </w:p>
    <w:p w14:paraId="29E4F289" w14:textId="77777777" w:rsidR="00B13274" w:rsidRPr="00676B7B" w:rsidRDefault="00B13274" w:rsidP="00B13274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4F3936A1" w14:textId="77777777" w:rsidR="00B13274" w:rsidRPr="00676B7B" w:rsidRDefault="00B13274" w:rsidP="00B1327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CLÁUSULA OITAVA - DO REAJUSTE</w:t>
      </w:r>
    </w:p>
    <w:p w14:paraId="60F1958E" w14:textId="77777777" w:rsidR="00B13274" w:rsidRPr="00676B7B" w:rsidRDefault="00B13274" w:rsidP="00B13274">
      <w:pPr>
        <w:ind w:firstLine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F0344F9" w14:textId="77777777" w:rsidR="00B13274" w:rsidRPr="00676B7B" w:rsidRDefault="00B13274" w:rsidP="00B13274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 xml:space="preserve">8.1. </w:t>
      </w:r>
      <w:r w:rsidRPr="00676B7B">
        <w:rPr>
          <w:rFonts w:asciiTheme="minorHAnsi" w:hAnsiTheme="minorHAnsi" w:cstheme="minorHAnsi"/>
          <w:sz w:val="24"/>
          <w:szCs w:val="24"/>
        </w:rPr>
        <w:t>O presente Contrato não sofrerá reajuste até o seu término.</w:t>
      </w:r>
    </w:p>
    <w:p w14:paraId="2B79DCE0" w14:textId="77777777" w:rsidR="00B13274" w:rsidRPr="00676B7B" w:rsidRDefault="00B13274" w:rsidP="00B1327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D1B3DBC" w14:textId="77777777" w:rsidR="00B13274" w:rsidRPr="00676B7B" w:rsidRDefault="00B13274" w:rsidP="00B1327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CLÁUSULA NONA - DA RESCISÃO</w:t>
      </w:r>
    </w:p>
    <w:p w14:paraId="191C56A0" w14:textId="77777777" w:rsidR="00B13274" w:rsidRPr="00676B7B" w:rsidRDefault="00B13274" w:rsidP="00B1327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F33FF61" w14:textId="77777777" w:rsidR="00B13274" w:rsidRPr="00676B7B" w:rsidRDefault="00B13274" w:rsidP="00B13274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 xml:space="preserve">9.1. </w:t>
      </w:r>
      <w:r w:rsidRPr="00676B7B">
        <w:rPr>
          <w:rFonts w:asciiTheme="minorHAnsi" w:hAnsiTheme="minorHAnsi" w:cstheme="minorHAnsi"/>
          <w:sz w:val="24"/>
          <w:szCs w:val="24"/>
        </w:rPr>
        <w:t>Independentemente de interpelação judicial, se a empresa Contratada não cumprir as cláusulas do Contrato, poderá o mesmo ser rescindido a qualquer momento pela empresa contratante.</w:t>
      </w:r>
    </w:p>
    <w:p w14:paraId="38D9227A" w14:textId="77777777" w:rsidR="00B13274" w:rsidRPr="00676B7B" w:rsidRDefault="00B13274" w:rsidP="00B1327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D0C6E12" w14:textId="77777777" w:rsidR="00B13274" w:rsidRPr="00676B7B" w:rsidRDefault="00B13274" w:rsidP="00B1327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CLÁUSULA DÉCIMA - DAS SANÇÕES ADMINISTRATIVAS</w:t>
      </w:r>
    </w:p>
    <w:p w14:paraId="60E79AE1" w14:textId="77777777" w:rsidR="00B13274" w:rsidRPr="00676B7B" w:rsidRDefault="00B13274" w:rsidP="00B1327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02D8AC6" w14:textId="77777777" w:rsidR="00B13274" w:rsidRPr="00676B7B" w:rsidRDefault="00B13274" w:rsidP="00B13274">
      <w:pPr>
        <w:ind w:firstLine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 xml:space="preserve">10.1. </w:t>
      </w:r>
      <w:r w:rsidRPr="00676B7B">
        <w:rPr>
          <w:rFonts w:asciiTheme="minorHAnsi" w:hAnsiTheme="minorHAnsi" w:cstheme="minorHAnsi"/>
          <w:sz w:val="24"/>
          <w:szCs w:val="24"/>
        </w:rPr>
        <w:t>Pela inexecução total ou parcial do objeto deste Contrato, a Câmara Municipal de Piracicaba, poderá, garantida a prévia defesa, aplicar à Contratada as seguintes sanções:</w:t>
      </w:r>
    </w:p>
    <w:p w14:paraId="5E318A05" w14:textId="77777777" w:rsidR="00B13274" w:rsidRPr="00676B7B" w:rsidRDefault="00B13274" w:rsidP="00B13274">
      <w:pPr>
        <w:ind w:left="720" w:firstLine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D88D595" w14:textId="77777777" w:rsidR="00B13274" w:rsidRPr="00676B7B" w:rsidRDefault="00B13274" w:rsidP="00B13274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 xml:space="preserve">I </w:t>
      </w:r>
      <w:r w:rsidRPr="007545BB">
        <w:rPr>
          <w:rFonts w:asciiTheme="minorHAnsi" w:hAnsiTheme="minorHAnsi" w:cstheme="minorHAnsi"/>
          <w:sz w:val="24"/>
          <w:szCs w:val="24"/>
        </w:rPr>
        <w:t>-</w:t>
      </w:r>
      <w:r w:rsidRPr="00676B7B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676B7B">
        <w:rPr>
          <w:rFonts w:asciiTheme="minorHAnsi" w:hAnsiTheme="minorHAnsi" w:cstheme="minorHAnsi"/>
          <w:sz w:val="24"/>
          <w:szCs w:val="24"/>
        </w:rPr>
        <w:t>advertência</w:t>
      </w:r>
      <w:proofErr w:type="gramEnd"/>
      <w:r w:rsidRPr="00676B7B">
        <w:rPr>
          <w:rFonts w:asciiTheme="minorHAnsi" w:hAnsiTheme="minorHAnsi" w:cstheme="minorHAnsi"/>
          <w:sz w:val="24"/>
          <w:szCs w:val="24"/>
        </w:rPr>
        <w:t>;</w:t>
      </w:r>
    </w:p>
    <w:p w14:paraId="757680F4" w14:textId="77777777" w:rsidR="00B13274" w:rsidRPr="00676B7B" w:rsidRDefault="00B13274" w:rsidP="00B1327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E3E09F3" w14:textId="77777777" w:rsidR="00B13274" w:rsidRPr="00676B7B" w:rsidRDefault="00B13274" w:rsidP="00B13274">
      <w:pPr>
        <w:ind w:firstLine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II</w:t>
      </w:r>
      <w:r w:rsidRPr="00676B7B">
        <w:rPr>
          <w:rFonts w:asciiTheme="minorHAnsi" w:hAnsiTheme="minorHAnsi" w:cstheme="minorHAnsi"/>
          <w:sz w:val="24"/>
          <w:szCs w:val="24"/>
        </w:rPr>
        <w:t xml:space="preserve"> - </w:t>
      </w:r>
      <w:proofErr w:type="gramStart"/>
      <w:r w:rsidRPr="00676B7B">
        <w:rPr>
          <w:rFonts w:asciiTheme="minorHAnsi" w:hAnsiTheme="minorHAnsi" w:cstheme="minorHAnsi"/>
          <w:sz w:val="24"/>
          <w:szCs w:val="24"/>
        </w:rPr>
        <w:t>multa</w:t>
      </w:r>
      <w:proofErr w:type="gramEnd"/>
      <w:r w:rsidRPr="00676B7B">
        <w:rPr>
          <w:rFonts w:asciiTheme="minorHAnsi" w:hAnsiTheme="minorHAnsi" w:cstheme="minorHAnsi"/>
          <w:sz w:val="24"/>
          <w:szCs w:val="24"/>
        </w:rPr>
        <w:t xml:space="preserve"> de </w:t>
      </w:r>
      <w:r w:rsidRPr="00676B7B">
        <w:rPr>
          <w:rFonts w:asciiTheme="minorHAnsi" w:hAnsiTheme="minorHAnsi" w:cstheme="minorHAnsi"/>
          <w:b/>
          <w:sz w:val="24"/>
          <w:szCs w:val="24"/>
        </w:rPr>
        <w:t>0,5% (zero vírgula cinco por cento)</w:t>
      </w:r>
      <w:r w:rsidRPr="00676B7B">
        <w:rPr>
          <w:rFonts w:asciiTheme="minorHAnsi" w:hAnsiTheme="minorHAnsi" w:cstheme="minorHAnsi"/>
          <w:sz w:val="24"/>
          <w:szCs w:val="24"/>
        </w:rPr>
        <w:t xml:space="preserve"> sobre o valor do contrato, por dia de atraso e por descumprimento das obrigações estabelecidas no Edital do Pregão, sobre o valor do contrato, recolhida no prazo máximo de </w:t>
      </w:r>
      <w:r w:rsidRPr="00676B7B">
        <w:rPr>
          <w:rFonts w:asciiTheme="minorHAnsi" w:hAnsiTheme="minorHAnsi" w:cstheme="minorHAnsi"/>
          <w:b/>
          <w:sz w:val="24"/>
          <w:szCs w:val="24"/>
        </w:rPr>
        <w:t>15 (quinze)</w:t>
      </w:r>
      <w:r w:rsidRPr="00676B7B">
        <w:rPr>
          <w:rFonts w:asciiTheme="minorHAnsi" w:hAnsiTheme="minorHAnsi" w:cstheme="minorHAnsi"/>
          <w:sz w:val="24"/>
          <w:szCs w:val="24"/>
        </w:rPr>
        <w:t xml:space="preserve"> dias corridos, uma vez comunicados oficialmente;</w:t>
      </w:r>
    </w:p>
    <w:p w14:paraId="0D108C1E" w14:textId="77777777" w:rsidR="00B13274" w:rsidRPr="00676B7B" w:rsidRDefault="00B13274" w:rsidP="00B1327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EDC1066" w14:textId="77777777" w:rsidR="00B13274" w:rsidRPr="00676B7B" w:rsidRDefault="00B13274" w:rsidP="00B13274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III</w:t>
      </w:r>
      <w:r w:rsidRPr="00676B7B">
        <w:rPr>
          <w:rFonts w:asciiTheme="minorHAnsi" w:hAnsiTheme="minorHAnsi" w:cstheme="minorHAnsi"/>
          <w:sz w:val="24"/>
          <w:szCs w:val="24"/>
        </w:rPr>
        <w:t xml:space="preserve"> - multa de </w:t>
      </w:r>
      <w:r w:rsidRPr="00676B7B">
        <w:rPr>
          <w:rFonts w:asciiTheme="minorHAnsi" w:hAnsiTheme="minorHAnsi" w:cstheme="minorHAnsi"/>
          <w:b/>
          <w:sz w:val="24"/>
          <w:szCs w:val="24"/>
        </w:rPr>
        <w:t>20% (vinte por cento)</w:t>
      </w:r>
      <w:r w:rsidRPr="00676B7B">
        <w:rPr>
          <w:rFonts w:asciiTheme="minorHAnsi" w:hAnsiTheme="minorHAnsi" w:cstheme="minorHAnsi"/>
          <w:sz w:val="24"/>
          <w:szCs w:val="24"/>
        </w:rPr>
        <w:t xml:space="preserve"> sobre o valor do contrato, no caso de inexecução total ou parcial do contrato, recolhida no prazo de </w:t>
      </w:r>
      <w:r w:rsidRPr="00676B7B">
        <w:rPr>
          <w:rFonts w:asciiTheme="minorHAnsi" w:hAnsiTheme="minorHAnsi" w:cstheme="minorHAnsi"/>
          <w:b/>
          <w:sz w:val="24"/>
          <w:szCs w:val="24"/>
        </w:rPr>
        <w:t>15 (quinze)</w:t>
      </w:r>
      <w:r w:rsidRPr="00676B7B">
        <w:rPr>
          <w:rFonts w:asciiTheme="minorHAnsi" w:hAnsiTheme="minorHAnsi" w:cstheme="minorHAnsi"/>
          <w:sz w:val="24"/>
          <w:szCs w:val="24"/>
        </w:rPr>
        <w:t xml:space="preserve"> dias corridos, contado da comunicação oficial, sem embargo de indenização dos prejuízos porventura causados à Câmara </w:t>
      </w:r>
      <w:r>
        <w:rPr>
          <w:rFonts w:asciiTheme="minorHAnsi" w:hAnsiTheme="minorHAnsi" w:cstheme="minorHAnsi"/>
          <w:sz w:val="24"/>
          <w:szCs w:val="24"/>
        </w:rPr>
        <w:t>Municipal</w:t>
      </w:r>
      <w:r w:rsidRPr="00676B7B">
        <w:rPr>
          <w:rFonts w:asciiTheme="minorHAnsi" w:hAnsiTheme="minorHAnsi" w:cstheme="minorHAnsi"/>
          <w:sz w:val="24"/>
          <w:szCs w:val="24"/>
        </w:rPr>
        <w:t xml:space="preserve"> de Piracicaba pela não execução parcial ou total do contrato;</w:t>
      </w:r>
    </w:p>
    <w:p w14:paraId="6B6DE70D" w14:textId="77777777" w:rsidR="00B13274" w:rsidRPr="00676B7B" w:rsidRDefault="00B13274" w:rsidP="00B13274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7245E14B" w14:textId="77777777" w:rsidR="00B13274" w:rsidRPr="00676B7B" w:rsidRDefault="00B13274" w:rsidP="00B13274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IV</w:t>
      </w:r>
      <w:r w:rsidRPr="00676B7B">
        <w:rPr>
          <w:rFonts w:asciiTheme="minorHAnsi" w:hAnsiTheme="minorHAnsi" w:cstheme="minorHAnsi"/>
          <w:sz w:val="24"/>
          <w:szCs w:val="24"/>
        </w:rPr>
        <w:t xml:space="preserve"> - </w:t>
      </w:r>
      <w:proofErr w:type="gramStart"/>
      <w:r w:rsidRPr="00676B7B">
        <w:rPr>
          <w:rFonts w:asciiTheme="minorHAnsi" w:hAnsiTheme="minorHAnsi" w:cstheme="minorHAnsi"/>
          <w:sz w:val="24"/>
          <w:szCs w:val="24"/>
        </w:rPr>
        <w:t>suspensão</w:t>
      </w:r>
      <w:proofErr w:type="gramEnd"/>
      <w:r w:rsidRPr="00676B7B">
        <w:rPr>
          <w:rFonts w:asciiTheme="minorHAnsi" w:hAnsiTheme="minorHAnsi" w:cstheme="minorHAnsi"/>
          <w:sz w:val="24"/>
          <w:szCs w:val="24"/>
        </w:rPr>
        <w:t xml:space="preserve"> temporária de participação em licitação e impedimento de contratar com a Administração, por prazo não superior a 2 (dois) anos;</w:t>
      </w:r>
    </w:p>
    <w:p w14:paraId="7DE0F8F2" w14:textId="77777777" w:rsidR="00B13274" w:rsidRPr="00676B7B" w:rsidRDefault="00B13274" w:rsidP="00B13274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3ABB621C" w14:textId="77777777" w:rsidR="00B13274" w:rsidRPr="00676B7B" w:rsidRDefault="00B13274" w:rsidP="00B13274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 xml:space="preserve">10.2. </w:t>
      </w:r>
      <w:r w:rsidRPr="00676B7B">
        <w:rPr>
          <w:rFonts w:asciiTheme="minorHAnsi" w:hAnsiTheme="minorHAnsi" w:cstheme="minorHAnsi"/>
          <w:sz w:val="24"/>
          <w:szCs w:val="24"/>
        </w:rPr>
        <w:t xml:space="preserve">Ficará impedida de licitar e de contratar com a Administração Pública, pelo prazo de até 05 (cinco) anos, garantido o direito prévio da citação e de ampla defesa, enquanto perdurar os motivos determinantes da punição ou até que seja promovida a reabilitação perante a própria autoridade que aplicou a penalidade, a Vencedora que ensejar o retardamento da execução do objeto desta compra, não mantiver a proposta, falhar ou fraudar na execução da compra, comportar-se de modo inidôneo, fizer declaração falsa ou cometer fraude fiscal. </w:t>
      </w:r>
    </w:p>
    <w:p w14:paraId="41AFB24D" w14:textId="77777777" w:rsidR="00B13274" w:rsidRPr="00676B7B" w:rsidRDefault="00B13274" w:rsidP="00B13274">
      <w:pPr>
        <w:spacing w:line="280" w:lineRule="exact"/>
        <w:ind w:firstLine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C57FD8E" w14:textId="77777777" w:rsidR="00B13274" w:rsidRPr="00676B7B" w:rsidRDefault="00B13274" w:rsidP="00B13274">
      <w:pPr>
        <w:spacing w:line="280" w:lineRule="exact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 xml:space="preserve">10.3. </w:t>
      </w:r>
      <w:r w:rsidRPr="00676B7B">
        <w:rPr>
          <w:rFonts w:asciiTheme="minorHAnsi" w:hAnsiTheme="minorHAnsi" w:cstheme="minorHAnsi"/>
          <w:sz w:val="24"/>
          <w:szCs w:val="24"/>
        </w:rPr>
        <w:t xml:space="preserve">As sanções previstas nos incisos I e </w:t>
      </w:r>
      <w:proofErr w:type="spellStart"/>
      <w:proofErr w:type="gramStart"/>
      <w:r w:rsidRPr="00676B7B">
        <w:rPr>
          <w:rFonts w:asciiTheme="minorHAnsi" w:hAnsiTheme="minorHAnsi" w:cstheme="minorHAnsi"/>
          <w:sz w:val="24"/>
          <w:szCs w:val="24"/>
        </w:rPr>
        <w:t>sub-item</w:t>
      </w:r>
      <w:proofErr w:type="spellEnd"/>
      <w:proofErr w:type="gramEnd"/>
      <w:r w:rsidRPr="00676B7B">
        <w:rPr>
          <w:rFonts w:asciiTheme="minorHAnsi" w:hAnsiTheme="minorHAnsi" w:cstheme="minorHAnsi"/>
          <w:sz w:val="24"/>
          <w:szCs w:val="24"/>
        </w:rPr>
        <w:t xml:space="preserve"> 10.1 deste item poderão ser aplicadas juntamente com as dos incisos II e III, facultada a defesa prévia do interessado, no respectivo processo, no prazo de 05 (cinco) dias úteis;</w:t>
      </w:r>
    </w:p>
    <w:p w14:paraId="26A6F24D" w14:textId="77777777" w:rsidR="00B13274" w:rsidRPr="00676B7B" w:rsidRDefault="00B13274" w:rsidP="00B13274">
      <w:pPr>
        <w:spacing w:line="280" w:lineRule="exact"/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6DAA32E9" w14:textId="77777777" w:rsidR="00B13274" w:rsidRPr="00676B7B" w:rsidRDefault="00B13274" w:rsidP="00B13274">
      <w:pPr>
        <w:spacing w:line="280" w:lineRule="exact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10.4.</w:t>
      </w:r>
      <w:r w:rsidRPr="00676B7B">
        <w:rPr>
          <w:rFonts w:asciiTheme="minorHAnsi" w:hAnsiTheme="minorHAnsi" w:cstheme="minorHAnsi"/>
          <w:sz w:val="24"/>
          <w:szCs w:val="24"/>
        </w:rPr>
        <w:t xml:space="preserve"> O licitante penalizado que não recolher a multa prevista no art. 87, inciso II da Lei Federal n° 8.666/93, em razão da inexecução total ou parcial do contrato, após 30 dias do não recolhimento da multa, será notificado quanto a aplicação da sanção de suspensão temporária de participação em licitação e impedimento de contratar com a Administração, por prazo não superior a 2 (dois) anos, garantido o direito prévio da citação e da ampla defesa.</w:t>
      </w:r>
    </w:p>
    <w:p w14:paraId="357004AA" w14:textId="77777777" w:rsidR="00B13274" w:rsidRPr="00676B7B" w:rsidRDefault="00B13274" w:rsidP="00B13274">
      <w:pPr>
        <w:spacing w:line="28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256FB684" w14:textId="77777777" w:rsidR="00B13274" w:rsidRPr="00676B7B" w:rsidRDefault="00B13274" w:rsidP="00B13274">
      <w:pPr>
        <w:pStyle w:val="WW-Corpodetexto2"/>
        <w:spacing w:line="24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 xml:space="preserve">10.5. </w:t>
      </w:r>
      <w:r w:rsidRPr="00676B7B">
        <w:rPr>
          <w:rFonts w:asciiTheme="minorHAnsi" w:hAnsiTheme="minorHAnsi" w:cstheme="minorHAnsi"/>
          <w:sz w:val="24"/>
          <w:szCs w:val="24"/>
        </w:rPr>
        <w:t>As multas poderão ser descontadas dos pagamentos eventualmente devidos pela administração ou recolhidos via depósito. Caso o pagamento não seja efetuado, o débito será encaminhado para execução em Dívida Ativa.</w:t>
      </w:r>
    </w:p>
    <w:p w14:paraId="49B9A7BD" w14:textId="77777777" w:rsidR="00B13274" w:rsidRPr="00676B7B" w:rsidRDefault="00B13274" w:rsidP="00B1327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264E9EE" w14:textId="77777777" w:rsidR="00B13274" w:rsidRPr="00676B7B" w:rsidRDefault="00B13274" w:rsidP="00B1327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CLÁUSULA DÉCIMA PRIMEIRA - DA VINCULAÇÃO AO PROCESSO LICITATÓRIO</w:t>
      </w:r>
    </w:p>
    <w:p w14:paraId="246F3B5C" w14:textId="77777777" w:rsidR="00B13274" w:rsidRPr="00676B7B" w:rsidRDefault="00B13274" w:rsidP="00B13274">
      <w:pPr>
        <w:ind w:firstLine="567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A45017A" w14:textId="77777777" w:rsidR="00B13274" w:rsidRPr="00676B7B" w:rsidRDefault="00B13274" w:rsidP="00B13274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 xml:space="preserve">11.1 - </w:t>
      </w:r>
      <w:r w:rsidRPr="00676B7B">
        <w:rPr>
          <w:rFonts w:asciiTheme="minorHAnsi" w:hAnsiTheme="minorHAnsi" w:cstheme="minorHAnsi"/>
          <w:sz w:val="24"/>
          <w:szCs w:val="24"/>
        </w:rPr>
        <w:t xml:space="preserve">Fica vinculado o presente instrumento ao Processo Administrativo Licitatório n.º </w:t>
      </w:r>
      <w:r>
        <w:rPr>
          <w:rFonts w:asciiTheme="minorHAnsi" w:hAnsiTheme="minorHAnsi" w:cstheme="minorHAnsi"/>
          <w:sz w:val="24"/>
          <w:szCs w:val="24"/>
        </w:rPr>
        <w:t>694/</w:t>
      </w:r>
      <w:r w:rsidRPr="00676B7B">
        <w:rPr>
          <w:rFonts w:asciiTheme="minorHAnsi" w:hAnsiTheme="minorHAnsi" w:cstheme="minorHAnsi"/>
          <w:sz w:val="24"/>
          <w:szCs w:val="24"/>
        </w:rPr>
        <w:t>202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676B7B">
        <w:rPr>
          <w:rFonts w:asciiTheme="minorHAnsi" w:hAnsiTheme="minorHAnsi" w:cstheme="minorHAnsi"/>
          <w:sz w:val="24"/>
          <w:szCs w:val="24"/>
        </w:rPr>
        <w:t xml:space="preserve"> - Pregão Presencial n.º </w:t>
      </w:r>
      <w:r>
        <w:rPr>
          <w:rFonts w:asciiTheme="minorHAnsi" w:hAnsiTheme="minorHAnsi" w:cstheme="minorHAnsi"/>
          <w:sz w:val="24"/>
          <w:szCs w:val="24"/>
        </w:rPr>
        <w:t>31/</w:t>
      </w:r>
      <w:r w:rsidRPr="00676B7B">
        <w:rPr>
          <w:rFonts w:asciiTheme="minorHAnsi" w:hAnsiTheme="minorHAnsi" w:cstheme="minorHAnsi"/>
          <w:sz w:val="24"/>
          <w:szCs w:val="24"/>
        </w:rPr>
        <w:t>202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676B7B">
        <w:rPr>
          <w:rFonts w:asciiTheme="minorHAnsi" w:hAnsiTheme="minorHAnsi" w:cstheme="minorHAnsi"/>
          <w:sz w:val="24"/>
          <w:szCs w:val="24"/>
        </w:rPr>
        <w:t>.</w:t>
      </w:r>
    </w:p>
    <w:p w14:paraId="245682FC" w14:textId="77777777" w:rsidR="00B13274" w:rsidRPr="00676B7B" w:rsidRDefault="00B13274" w:rsidP="00B13274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14:paraId="25EBB2F9" w14:textId="77777777" w:rsidR="00B13274" w:rsidRPr="00676B7B" w:rsidRDefault="00B13274" w:rsidP="00B13274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sz w:val="24"/>
          <w:szCs w:val="24"/>
        </w:rPr>
        <w:t xml:space="preserve">Para </w:t>
      </w:r>
      <w:proofErr w:type="gramStart"/>
      <w:r w:rsidRPr="00676B7B">
        <w:rPr>
          <w:rFonts w:asciiTheme="minorHAnsi" w:hAnsiTheme="minorHAnsi" w:cstheme="minorHAnsi"/>
          <w:sz w:val="24"/>
          <w:szCs w:val="24"/>
        </w:rPr>
        <w:t>todas questões</w:t>
      </w:r>
      <w:proofErr w:type="gramEnd"/>
      <w:r w:rsidRPr="00676B7B">
        <w:rPr>
          <w:rFonts w:asciiTheme="minorHAnsi" w:hAnsiTheme="minorHAnsi" w:cstheme="minorHAnsi"/>
          <w:sz w:val="24"/>
          <w:szCs w:val="24"/>
        </w:rPr>
        <w:t xml:space="preserve"> suscitadas na execução do Contrato, não resolvidas administrativamente, fica eleito o foro da Comarca de Piracicaba, com renúncia expressa de qual</w:t>
      </w:r>
      <w:r w:rsidRPr="00676B7B">
        <w:rPr>
          <w:rFonts w:asciiTheme="minorHAnsi" w:hAnsiTheme="minorHAnsi" w:cstheme="minorHAnsi"/>
          <w:sz w:val="24"/>
          <w:szCs w:val="24"/>
        </w:rPr>
        <w:softHyphen/>
        <w:t>quer outro, por mais privilegiado que seja.</w:t>
      </w:r>
    </w:p>
    <w:p w14:paraId="5E3DC17D" w14:textId="77777777" w:rsidR="00B13274" w:rsidRPr="00676B7B" w:rsidRDefault="00B13274" w:rsidP="00B13274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0234B9BF" w14:textId="77777777" w:rsidR="00B13274" w:rsidRPr="00676B7B" w:rsidRDefault="00B13274" w:rsidP="00B13274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sz w:val="24"/>
          <w:szCs w:val="24"/>
        </w:rPr>
        <w:t>E por estarem justas e contratadas, as partes assinam o presente ins</w:t>
      </w:r>
      <w:r w:rsidRPr="00676B7B">
        <w:rPr>
          <w:rFonts w:asciiTheme="minorHAnsi" w:hAnsiTheme="minorHAnsi" w:cstheme="minorHAnsi"/>
          <w:sz w:val="24"/>
          <w:szCs w:val="24"/>
        </w:rPr>
        <w:softHyphen/>
        <w:t>trumento particular de contrato em 04 (quatro) vias de igual teor, for</w:t>
      </w:r>
      <w:r w:rsidRPr="00676B7B">
        <w:rPr>
          <w:rFonts w:asciiTheme="minorHAnsi" w:hAnsiTheme="minorHAnsi" w:cstheme="minorHAnsi"/>
          <w:sz w:val="24"/>
          <w:szCs w:val="24"/>
        </w:rPr>
        <w:softHyphen/>
        <w:t>ma e efeito, com todas as folhas devidamente rubricadas.</w:t>
      </w:r>
    </w:p>
    <w:p w14:paraId="3BC685FD" w14:textId="77777777" w:rsidR="00B13274" w:rsidRPr="00676B7B" w:rsidRDefault="00B13274" w:rsidP="00B13274">
      <w:pPr>
        <w:ind w:right="-51"/>
        <w:jc w:val="both"/>
        <w:rPr>
          <w:rFonts w:asciiTheme="minorHAnsi" w:hAnsiTheme="minorHAnsi" w:cstheme="minorHAnsi"/>
          <w:sz w:val="24"/>
          <w:szCs w:val="24"/>
        </w:rPr>
      </w:pPr>
    </w:p>
    <w:p w14:paraId="4A0F1E31" w14:textId="7C5869B6" w:rsidR="00B13274" w:rsidRPr="00676B7B" w:rsidRDefault="00B13274" w:rsidP="00B13274">
      <w:pPr>
        <w:jc w:val="right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sz w:val="24"/>
          <w:szCs w:val="24"/>
        </w:rPr>
        <w:t xml:space="preserve">Piracicaba, </w:t>
      </w:r>
      <w:r>
        <w:rPr>
          <w:rFonts w:asciiTheme="minorHAnsi" w:hAnsiTheme="minorHAnsi" w:cstheme="minorHAnsi"/>
          <w:sz w:val="24"/>
          <w:szCs w:val="24"/>
        </w:rPr>
        <w:t>2 de janeiro de 2023</w:t>
      </w:r>
    </w:p>
    <w:p w14:paraId="23582E25" w14:textId="77777777" w:rsidR="00B13274" w:rsidRPr="00676B7B" w:rsidRDefault="00B13274" w:rsidP="00B13274">
      <w:pPr>
        <w:rPr>
          <w:rFonts w:asciiTheme="minorHAnsi" w:hAnsiTheme="minorHAnsi" w:cstheme="minorHAnsi"/>
          <w:b/>
          <w:sz w:val="24"/>
          <w:szCs w:val="24"/>
        </w:rPr>
      </w:pPr>
    </w:p>
    <w:p w14:paraId="08EF1956" w14:textId="77777777" w:rsidR="00B13274" w:rsidRPr="00676B7B" w:rsidRDefault="00B13274" w:rsidP="00B13274">
      <w:pPr>
        <w:rPr>
          <w:rFonts w:asciiTheme="minorHAnsi" w:hAnsiTheme="minorHAnsi" w:cstheme="minorHAnsi"/>
          <w:b/>
          <w:sz w:val="24"/>
          <w:szCs w:val="24"/>
        </w:rPr>
      </w:pPr>
    </w:p>
    <w:p w14:paraId="57ABAE30" w14:textId="77777777" w:rsidR="00B13274" w:rsidRPr="00676B7B" w:rsidRDefault="00B13274" w:rsidP="00B1327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CONTRATANTE</w:t>
      </w:r>
    </w:p>
    <w:p w14:paraId="70465F3F" w14:textId="3828AE28" w:rsidR="00B13274" w:rsidRPr="00676B7B" w:rsidRDefault="00C94C3D" w:rsidP="00B1327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Wagner Alexandre de Oliveira</w:t>
      </w:r>
    </w:p>
    <w:p w14:paraId="56C0DEBC" w14:textId="77777777" w:rsidR="00B13274" w:rsidRPr="00676B7B" w:rsidRDefault="00B13274" w:rsidP="00B1327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Presidente da Câmara Municipal de Piracicaba</w:t>
      </w:r>
    </w:p>
    <w:p w14:paraId="402DAD09" w14:textId="77777777" w:rsidR="00B13274" w:rsidRPr="00676B7B" w:rsidRDefault="00B13274" w:rsidP="00B1327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3540AD6" w14:textId="77777777" w:rsidR="00B13274" w:rsidRPr="00676B7B" w:rsidRDefault="00B13274" w:rsidP="00B1327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A30820B" w14:textId="77777777" w:rsidR="00B13274" w:rsidRPr="00676B7B" w:rsidRDefault="00B13274" w:rsidP="00B1327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E122793" w14:textId="77777777" w:rsidR="00B13274" w:rsidRPr="00676B7B" w:rsidRDefault="00B13274" w:rsidP="00B1327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CONTRATADA</w:t>
      </w:r>
    </w:p>
    <w:p w14:paraId="59850B57" w14:textId="77777777" w:rsidR="00B13274" w:rsidRDefault="00B13274" w:rsidP="00B1327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Fernanda Oliveira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Madris</w:t>
      </w:r>
      <w:proofErr w:type="spellEnd"/>
    </w:p>
    <w:p w14:paraId="2008DAF7" w14:textId="651626E3" w:rsidR="00D758F2" w:rsidRPr="00B13274" w:rsidRDefault="00B13274" w:rsidP="00B13274">
      <w:pPr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Gasball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Armazenadora e Distribuidora LTDA</w:t>
      </w:r>
    </w:p>
    <w:sectPr w:rsidR="00D758F2" w:rsidRPr="00B1327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6AF5F" w14:textId="77777777" w:rsidR="00B13274" w:rsidRDefault="00B13274" w:rsidP="00B13274">
      <w:r>
        <w:separator/>
      </w:r>
    </w:p>
  </w:endnote>
  <w:endnote w:type="continuationSeparator" w:id="0">
    <w:p w14:paraId="0520A24E" w14:textId="77777777" w:rsidR="00B13274" w:rsidRDefault="00B13274" w:rsidP="00B13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97329" w14:textId="77777777" w:rsidR="00B13274" w:rsidRDefault="00B13274" w:rsidP="00B13274">
      <w:r>
        <w:separator/>
      </w:r>
    </w:p>
  </w:footnote>
  <w:footnote w:type="continuationSeparator" w:id="0">
    <w:p w14:paraId="26B8C6DB" w14:textId="77777777" w:rsidR="00B13274" w:rsidRDefault="00B13274" w:rsidP="00B13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64D63" w14:textId="77777777" w:rsidR="00B13274" w:rsidRPr="00772005" w:rsidRDefault="00B13274" w:rsidP="00772005">
    <w:pPr>
      <w:pStyle w:val="Header"/>
      <w:jc w:val="center"/>
      <w:rPr>
        <w:b/>
        <w:sz w:val="40"/>
        <w:szCs w:val="40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35A92FE" wp14:editId="27B58E0B">
          <wp:simplePos x="0" y="0"/>
          <wp:positionH relativeFrom="column">
            <wp:posOffset>-584835</wp:posOffset>
          </wp:positionH>
          <wp:positionV relativeFrom="paragraph">
            <wp:posOffset>-270510</wp:posOffset>
          </wp:positionV>
          <wp:extent cx="1359321" cy="101917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ransparenc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9321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2005">
      <w:rPr>
        <w:b/>
        <w:sz w:val="40"/>
        <w:szCs w:val="40"/>
      </w:rPr>
      <w:t>Câmara Municipal de Piracicaba</w:t>
    </w:r>
  </w:p>
  <w:p w14:paraId="5E23AF65" w14:textId="77777777" w:rsidR="00B13274" w:rsidRPr="00772005" w:rsidRDefault="00B13274" w:rsidP="00772005">
    <w:pPr>
      <w:pStyle w:val="Header"/>
      <w:jc w:val="center"/>
      <w:rPr>
        <w:b/>
        <w:sz w:val="28"/>
        <w:szCs w:val="28"/>
      </w:rPr>
    </w:pPr>
    <w:r w:rsidRPr="00772005">
      <w:rPr>
        <w:b/>
        <w:sz w:val="28"/>
        <w:szCs w:val="28"/>
      </w:rPr>
      <w:t>Estado de São Paulo</w:t>
    </w:r>
  </w:p>
  <w:p w14:paraId="1A0CAD21" w14:textId="77777777" w:rsidR="00B13274" w:rsidRPr="00772005" w:rsidRDefault="00B13274" w:rsidP="00772005">
    <w:pPr>
      <w:pStyle w:val="Header"/>
      <w:jc w:val="center"/>
      <w:rPr>
        <w:b/>
        <w:sz w:val="28"/>
        <w:szCs w:val="28"/>
      </w:rPr>
    </w:pPr>
    <w:r w:rsidRPr="00772005">
      <w:rPr>
        <w:b/>
        <w:sz w:val="28"/>
        <w:szCs w:val="28"/>
      </w:rPr>
      <w:t>Departamento Administrativo</w:t>
    </w:r>
  </w:p>
  <w:p w14:paraId="02C49864" w14:textId="77777777" w:rsidR="00B13274" w:rsidRDefault="00B132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796"/>
    <w:rsid w:val="00852550"/>
    <w:rsid w:val="00B13274"/>
    <w:rsid w:val="00C43796"/>
    <w:rsid w:val="00C94C3D"/>
    <w:rsid w:val="00D2460A"/>
    <w:rsid w:val="00D7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54AA"/>
  <w15:chartTrackingRefBased/>
  <w15:docId w15:val="{D9A8F440-50F3-40AA-ADA1-ED6D34E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274"/>
    <w:pPr>
      <w:ind w:left="720"/>
      <w:contextualSpacing/>
    </w:pPr>
  </w:style>
  <w:style w:type="paragraph" w:customStyle="1" w:styleId="WW-Corpodetexto2">
    <w:name w:val="WW-Corpo de texto 2"/>
    <w:basedOn w:val="Normal"/>
    <w:rsid w:val="00B13274"/>
    <w:pPr>
      <w:suppressAutoHyphens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B1327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2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B1327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27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1651</Words>
  <Characters>8918</Characters>
  <Application>Microsoft Office Word</Application>
  <DocSecurity>0</DocSecurity>
  <Lines>74</Lines>
  <Paragraphs>21</Paragraphs>
  <ScaleCrop>false</ScaleCrop>
  <Company/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Henrique da Rocha Silva</dc:creator>
  <cp:keywords/>
  <dc:description/>
  <cp:lastModifiedBy>Victor Henrique da Rocha Silva</cp:lastModifiedBy>
  <cp:revision>4</cp:revision>
  <dcterms:created xsi:type="dcterms:W3CDTF">2023-01-02T10:48:00Z</dcterms:created>
  <dcterms:modified xsi:type="dcterms:W3CDTF">2023-01-05T17:03:00Z</dcterms:modified>
</cp:coreProperties>
</file>